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7BF03203" w:rsidR="00EF48DB" w:rsidRDefault="00A36ADB" w:rsidP="009D361F">
      <w:pPr>
        <w:pStyle w:val="Header"/>
        <w:tabs>
          <w:tab w:val="clear" w:pos="4153"/>
          <w:tab w:val="clear" w:pos="8306"/>
          <w:tab w:val="right" w:pos="9638"/>
        </w:tabs>
        <w:spacing w:after="0"/>
        <w:ind w:right="-57"/>
        <w:rPr>
          <w:rFonts w:ascii="Arial" w:eastAsia="Arial Unicode MS" w:hAnsi="Arial" w:cs="Arial"/>
          <w:b/>
          <w:bCs/>
          <w:sz w:val="24"/>
        </w:rPr>
      </w:pPr>
      <w:del w:id="0" w:author="Editor" w:date="2017-02-16T06:32:00Z">
        <w:r w:rsidDel="000D0DC1">
          <w:rPr>
            <w:rFonts w:ascii="Arial" w:eastAsia="Arial Unicode MS" w:hAnsi="Arial" w:cs="Arial"/>
            <w:b/>
            <w:bCs/>
            <w:sz w:val="24"/>
          </w:rPr>
          <w:delText xml:space="preserve"> </w:delText>
        </w:r>
      </w:del>
      <w:del w:id="1" w:author="Editor" w:date="2017-02-14T11:07:00Z">
        <w:r w:rsidDel="0041121D">
          <w:rPr>
            <w:rFonts w:ascii="Arial" w:eastAsia="Arial Unicode MS" w:hAnsi="Arial" w:cs="Arial"/>
            <w:b/>
            <w:bCs/>
            <w:sz w:val="24"/>
          </w:rPr>
          <w:delText>f</w:delText>
        </w:r>
      </w:del>
      <w:r w:rsidR="00595C4B">
        <w:rPr>
          <w:rFonts w:ascii="Arial" w:eastAsia="Arial Unicode MS" w:hAnsi="Arial" w:cs="Arial"/>
          <w:b/>
          <w:bCs/>
          <w:sz w:val="24"/>
        </w:rPr>
        <w:t>SA WG2 Meeting #</w:t>
      </w:r>
      <w:r w:rsidR="005A4026">
        <w:rPr>
          <w:rFonts w:ascii="Arial" w:eastAsia="Arial Unicode MS" w:hAnsi="Arial" w:cs="Arial"/>
          <w:b/>
          <w:bCs/>
          <w:sz w:val="24"/>
        </w:rPr>
        <w:t>119</w:t>
      </w:r>
      <w:r w:rsidR="00EF48DB">
        <w:rPr>
          <w:rFonts w:ascii="Arial" w:eastAsia="Arial Unicode MS" w:hAnsi="Arial" w:cs="Arial"/>
          <w:b/>
          <w:bCs/>
          <w:sz w:val="24"/>
        </w:rPr>
        <w:tab/>
        <w:t>S2-</w:t>
      </w:r>
      <w:del w:id="2" w:author="Editor" w:date="2017-02-15T17:31:00Z">
        <w:r w:rsidR="00AD7284" w:rsidDel="00530504">
          <w:rPr>
            <w:rFonts w:ascii="Arial" w:eastAsia="Arial Unicode MS" w:hAnsi="Arial" w:cs="Arial"/>
            <w:b/>
            <w:bCs/>
            <w:sz w:val="24"/>
          </w:rPr>
          <w:delText>171017</w:delText>
        </w:r>
      </w:del>
      <w:ins w:id="3" w:author="Editor" w:date="2017-02-15T17:31:00Z">
        <w:r w:rsidR="00530504">
          <w:rPr>
            <w:rFonts w:ascii="Arial" w:eastAsia="Arial Unicode MS" w:hAnsi="Arial" w:cs="Arial"/>
            <w:b/>
            <w:bCs/>
            <w:sz w:val="24"/>
          </w:rPr>
          <w:t>171485</w:t>
        </w:r>
      </w:ins>
    </w:p>
    <w:p w14:paraId="49B7E0E7" w14:textId="77777777" w:rsidR="00EF48DB" w:rsidRDefault="005A4026"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w:t>
      </w:r>
      <w:r w:rsidR="004F0B8C">
        <w:rPr>
          <w:rFonts w:ascii="Arial" w:eastAsia="Arial Unicode MS" w:hAnsi="Arial" w:cs="Arial"/>
          <w:b/>
          <w:bCs/>
          <w:sz w:val="24"/>
        </w:rPr>
        <w:t>-</w:t>
      </w:r>
      <w:r>
        <w:rPr>
          <w:rFonts w:ascii="Arial" w:eastAsia="Arial Unicode MS" w:hAnsi="Arial" w:cs="Arial"/>
          <w:b/>
          <w:bCs/>
          <w:sz w:val="24"/>
        </w:rPr>
        <w:t xml:space="preserve">17 February </w:t>
      </w:r>
      <w:r w:rsidR="00AB4AFA">
        <w:rPr>
          <w:rFonts w:ascii="Arial" w:eastAsia="Arial Unicode MS" w:hAnsi="Arial" w:cs="Arial"/>
          <w:b/>
          <w:bCs/>
          <w:sz w:val="24"/>
        </w:rPr>
        <w:t xml:space="preserve">2017, </w:t>
      </w:r>
      <w:r>
        <w:rPr>
          <w:rFonts w:ascii="Arial" w:eastAsia="Arial Unicode MS" w:hAnsi="Arial" w:cs="Arial"/>
          <w:b/>
          <w:bCs/>
          <w:sz w:val="24"/>
        </w:rPr>
        <w:t>Dubrovnik</w:t>
      </w:r>
      <w:r w:rsidR="00AB4AFA">
        <w:rPr>
          <w:rFonts w:ascii="Arial" w:eastAsia="Arial Unicode MS" w:hAnsi="Arial" w:cs="Arial"/>
          <w:b/>
          <w:bCs/>
          <w:sz w:val="24"/>
        </w:rPr>
        <w:t xml:space="preserve">, </w:t>
      </w:r>
      <w:r>
        <w:rPr>
          <w:rFonts w:ascii="Arial" w:eastAsia="Arial Unicode MS" w:hAnsi="Arial" w:cs="Arial"/>
          <w:b/>
          <w:bCs/>
          <w:sz w:val="24"/>
        </w:rPr>
        <w:t>C</w:t>
      </w:r>
      <w:r w:rsidR="00797F49">
        <w:rPr>
          <w:rFonts w:ascii="Arial" w:eastAsia="Arial Unicode MS" w:hAnsi="Arial" w:cs="Arial"/>
          <w:b/>
          <w:bCs/>
          <w:sz w:val="24"/>
        </w:rPr>
        <w:t>roatia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0C98664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715880">
        <w:rPr>
          <w:rFonts w:ascii="Arial" w:hAnsi="Arial" w:cs="Arial"/>
          <w:b/>
        </w:rPr>
        <w:t>, Cisco</w:t>
      </w:r>
      <w:r w:rsidR="00323AE4">
        <w:rPr>
          <w:rFonts w:ascii="Arial" w:hAnsi="Arial" w:cs="Arial"/>
          <w:b/>
        </w:rPr>
        <w:t xml:space="preserve"> Systems, Inc.</w:t>
      </w:r>
    </w:p>
    <w:p w14:paraId="4C0BF1B1" w14:textId="5A582E4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843C5">
        <w:rPr>
          <w:rFonts w:ascii="Arial" w:hAnsi="Arial" w:cs="Arial"/>
          <w:b/>
        </w:rPr>
        <w:t>Way forward for change of AMF / Control of N2 persistence</w:t>
      </w:r>
    </w:p>
    <w:p w14:paraId="0143FBE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6B4CBA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6843C5">
        <w:rPr>
          <w:rFonts w:ascii="Arial" w:hAnsi="Arial" w:cs="Arial"/>
          <w:i/>
        </w:rPr>
        <w:t xml:space="preserve">way forward for change of AMF / control of N2 persistence. </w:t>
      </w:r>
    </w:p>
    <w:p w14:paraId="2F315D0B" w14:textId="77777777" w:rsidR="00543E55" w:rsidRPr="00510A3C" w:rsidRDefault="0051451F" w:rsidP="00C144E0">
      <w:pPr>
        <w:pStyle w:val="Heading1"/>
      </w:pPr>
      <w:r w:rsidRPr="0051451F">
        <w:t>1</w:t>
      </w:r>
      <w:r w:rsidRPr="0051451F">
        <w:tab/>
      </w:r>
      <w:r w:rsidR="005B6969" w:rsidRPr="00510A3C">
        <w:t>Introduction</w:t>
      </w:r>
    </w:p>
    <w:p w14:paraId="13CB39ED" w14:textId="7BD1EB01" w:rsidR="00287A12" w:rsidRDefault="004E5D4F" w:rsidP="00287A12">
      <w:pPr>
        <w:rPr>
          <w:rFonts w:ascii="Arial" w:hAnsi="Arial" w:cs="Arial"/>
        </w:rPr>
      </w:pPr>
      <w:r>
        <w:rPr>
          <w:rFonts w:ascii="Arial" w:hAnsi="Arial" w:cs="Arial"/>
        </w:rPr>
        <w:t xml:space="preserve">As part of TR 23.799, it was agreed that at least </w:t>
      </w:r>
      <w:r w:rsidR="00D374A5">
        <w:rPr>
          <w:rFonts w:ascii="Arial" w:hAnsi="Arial" w:cs="Arial"/>
        </w:rPr>
        <w:t xml:space="preserve">issues related to </w:t>
      </w:r>
      <w:r>
        <w:rPr>
          <w:rFonts w:ascii="Arial" w:hAnsi="Arial" w:cs="Arial"/>
        </w:rPr>
        <w:t xml:space="preserve">N2 stickiness should be </w:t>
      </w:r>
      <w:r w:rsidR="00D374A5">
        <w:rPr>
          <w:rFonts w:ascii="Arial" w:hAnsi="Arial" w:cs="Arial"/>
        </w:rPr>
        <w:t xml:space="preserve">addressed </w:t>
      </w:r>
      <w:r>
        <w:rPr>
          <w:rFonts w:ascii="Arial" w:hAnsi="Arial" w:cs="Arial"/>
        </w:rPr>
        <w:t xml:space="preserve">in rel-15. </w:t>
      </w:r>
    </w:p>
    <w:p w14:paraId="767A0526" w14:textId="77777777" w:rsidR="004E5D4F" w:rsidRPr="004E5D4F" w:rsidRDefault="004E5D4F" w:rsidP="004E5D4F">
      <w:pPr>
        <w:rPr>
          <w:i/>
        </w:rPr>
      </w:pPr>
      <w:r w:rsidRPr="004E5D4F">
        <w:rPr>
          <w:i/>
        </w:rPr>
        <w:t xml:space="preserve">The architecture should support mechanisms to avoid issues caused by the persistence ("stickiness") of UE-specific associations on at least </w:t>
      </w:r>
      <w:r w:rsidR="00C07EC8">
        <w:rPr>
          <w:i/>
        </w:rPr>
        <w:t>N</w:t>
      </w:r>
      <w:r w:rsidRPr="004E5D4F">
        <w:rPr>
          <w:i/>
        </w:rPr>
        <w:t>2.</w:t>
      </w:r>
    </w:p>
    <w:p w14:paraId="42246AA8" w14:textId="77777777" w:rsidR="004E5D4F" w:rsidRPr="004E5D4F" w:rsidRDefault="004E5D4F" w:rsidP="004E5D4F">
      <w:pPr>
        <w:pStyle w:val="NO"/>
        <w:rPr>
          <w:i/>
        </w:rPr>
      </w:pPr>
      <w:r w:rsidRPr="004E5D4F">
        <w:rPr>
          <w:i/>
        </w:rPr>
        <w:t>NOTE </w:t>
      </w:r>
      <w:r w:rsidRPr="004E5D4F">
        <w:rPr>
          <w:rFonts w:eastAsia="SimSun"/>
          <w:i/>
          <w:lang w:eastAsia="zh-CN"/>
        </w:rPr>
        <w:t>1:</w:t>
      </w:r>
      <w:r w:rsidRPr="004E5D4F">
        <w:rPr>
          <w:rFonts w:eastAsia="SimSun"/>
          <w:i/>
          <w:lang w:eastAsia="zh-CN"/>
        </w:rPr>
        <w:tab/>
        <w:t>S</w:t>
      </w:r>
      <w:r w:rsidRPr="004E5D4F">
        <w:rPr>
          <w:i/>
        </w:rPr>
        <w:t>olutions should be developed during normative phase.</w:t>
      </w:r>
    </w:p>
    <w:p w14:paraId="0A1C7F95" w14:textId="77777777" w:rsidR="004E5D4F" w:rsidRPr="004E5D4F" w:rsidRDefault="004E5D4F" w:rsidP="004E5D4F">
      <w:pPr>
        <w:pStyle w:val="NO"/>
        <w:rPr>
          <w:rFonts w:eastAsia="SimSun"/>
          <w:i/>
          <w:lang w:eastAsia="zh-CN"/>
        </w:rPr>
      </w:pPr>
      <w:r w:rsidRPr="004E5D4F">
        <w:rPr>
          <w:rFonts w:eastAsia="SimSun"/>
          <w:i/>
          <w:lang w:eastAsia="zh-CN"/>
        </w:rPr>
        <w:t>NOTE 2:</w:t>
      </w:r>
      <w:r w:rsidRPr="004E5D4F">
        <w:rPr>
          <w:rFonts w:eastAsia="SimSun"/>
          <w:i/>
          <w:lang w:eastAsia="zh-CN"/>
        </w:rPr>
        <w:tab/>
      </w:r>
      <w:r w:rsidRPr="004E5D4F">
        <w:rPr>
          <w:i/>
        </w:rPr>
        <w:t>Other reference points may be considered.</w:t>
      </w:r>
    </w:p>
    <w:p w14:paraId="025734B9" w14:textId="77777777" w:rsidR="004E5D4F" w:rsidRDefault="004E5D4F" w:rsidP="00287A12">
      <w:pPr>
        <w:rPr>
          <w:rFonts w:ascii="Arial" w:hAnsi="Arial" w:cs="Arial"/>
        </w:rPr>
      </w:pPr>
      <w:r>
        <w:rPr>
          <w:rFonts w:ascii="Arial" w:hAnsi="Arial" w:cs="Arial"/>
        </w:rPr>
        <w:t>Here we propose a solution for the above requirement.</w:t>
      </w:r>
    </w:p>
    <w:p w14:paraId="7E8046D0" w14:textId="18EE8DBA" w:rsidR="00727FA3" w:rsidRPr="00C144E0" w:rsidRDefault="0051451F" w:rsidP="00C144E0">
      <w:pPr>
        <w:pStyle w:val="Heading1"/>
      </w:pPr>
      <w:r>
        <w:t>2</w:t>
      </w:r>
      <w:r>
        <w:tab/>
        <w:t>Background</w:t>
      </w:r>
    </w:p>
    <w:p w14:paraId="737AF3C5" w14:textId="77777777" w:rsidR="003C63AD" w:rsidRDefault="003C63AD" w:rsidP="00727FA3">
      <w:r>
        <w:t xml:space="preserve">During the last </w:t>
      </w:r>
      <w:r w:rsidR="00023AEC">
        <w:t>SA2#118bis and SA2#119 preparation telco(s), solutions were broadly categorized into 2 approaches</w:t>
      </w:r>
      <w:r w:rsidR="00510661">
        <w:t xml:space="preserve"> (Reference for the summary: Cisco_AMF_change_stickiness_status_v1.pdf)</w:t>
      </w:r>
      <w:r w:rsidR="00023AEC">
        <w:t>:</w:t>
      </w:r>
    </w:p>
    <w:p w14:paraId="4EE6B4F1" w14:textId="77777777" w:rsidR="00023AEC" w:rsidRDefault="00023AEC" w:rsidP="00990CD4">
      <w:pPr>
        <w:pStyle w:val="ListParagraph"/>
        <w:numPr>
          <w:ilvl w:val="0"/>
          <w:numId w:val="30"/>
        </w:numPr>
      </w:pPr>
      <w:r>
        <w:t>Category 1: temp ID identifies serving AMF instance, Temp ID update deferred until next NAS interaction to avoid waking up the UE; re-direction to serving AMF with</w:t>
      </w:r>
      <w:r w:rsidR="00510661">
        <w:t>in pool if UE connects to non-serving AMF after Temp ID change.</w:t>
      </w:r>
    </w:p>
    <w:p w14:paraId="03B85C71" w14:textId="77777777" w:rsidR="00510661" w:rsidRDefault="00510661" w:rsidP="00990CD4">
      <w:pPr>
        <w:pStyle w:val="ListParagraph"/>
        <w:numPr>
          <w:ilvl w:val="0"/>
          <w:numId w:val="30"/>
        </w:numPr>
      </w:pPr>
      <w:r>
        <w:t>Category 2: Temp ID/5G-GUTI does not identify the serving AMF instance (but the AMF pool in some proposals). Serving AMF is dynamically discovered (at CM-IDLE to CM-CONNECTED transition, upon explicit indication from AMF to RAN to release UE-specific association or potentially per NAS transaction). Different proposals for dynamic AMF discovery (by dedicated query to centralized repository or by forwarding the N2 message to the actual serving AMF within the AMF pool)</w:t>
      </w:r>
    </w:p>
    <w:p w14:paraId="52BF1B30" w14:textId="77777777" w:rsidR="00510661" w:rsidRDefault="00510661" w:rsidP="00727FA3">
      <w:r>
        <w:t xml:space="preserve">We believe that 3GPP should specify the necessary “tools” that </w:t>
      </w:r>
      <w:r w:rsidR="00D03A48">
        <w:t>can</w:t>
      </w:r>
      <w:r>
        <w:t xml:space="preserve"> allow both categories of solutions to </w:t>
      </w:r>
      <w:r w:rsidR="00D03A48">
        <w:t>(co-)</w:t>
      </w:r>
      <w:r>
        <w:t>exists in deployments.</w:t>
      </w:r>
    </w:p>
    <w:p w14:paraId="08F12F7D" w14:textId="69FE23B3" w:rsidR="0051451F" w:rsidRPr="0051451F" w:rsidRDefault="0051451F" w:rsidP="00C144E0">
      <w:pPr>
        <w:rPr>
          <w:lang w:val="en-US"/>
        </w:rPr>
      </w:pPr>
      <w:r w:rsidRPr="0051451F">
        <w:rPr>
          <w:lang w:val="en-US"/>
        </w:rPr>
        <w:t>How those principles can be addressed while still allowing for both solution categories to be supported is summarized in the next section.</w:t>
      </w:r>
    </w:p>
    <w:p w14:paraId="27B78329" w14:textId="77777777" w:rsidR="0051451F" w:rsidRDefault="0051451F" w:rsidP="0051451F">
      <w:pPr>
        <w:pStyle w:val="Heading1"/>
        <w:rPr>
          <w:lang w:val="en-US"/>
        </w:rPr>
      </w:pPr>
      <w:r>
        <w:rPr>
          <w:lang w:val="en-US"/>
        </w:rPr>
        <w:t>2</w:t>
      </w:r>
      <w:r>
        <w:rPr>
          <w:lang w:val="en-US"/>
        </w:rPr>
        <w:tab/>
        <w:t>Solution overview</w:t>
      </w:r>
    </w:p>
    <w:p w14:paraId="462F90F0" w14:textId="77777777" w:rsidR="0051451F" w:rsidRDefault="0051451F" w:rsidP="0051451F">
      <w:pPr>
        <w:rPr>
          <w:lang w:val="en-US"/>
        </w:rPr>
      </w:pPr>
      <w:r>
        <w:rPr>
          <w:lang w:val="en-US"/>
        </w:rPr>
        <w:t>The key idea for supporting both categories of solutions is to enable the RAN to support two selection mechanisms: (1) to select a specific AMF instance directly (as needed for Category 1) and (2) to select an AMF randomly (as proposed in Category 2).</w:t>
      </w:r>
    </w:p>
    <w:p w14:paraId="29D8273F" w14:textId="77777777" w:rsidR="0051451F" w:rsidRDefault="0051451F" w:rsidP="0051451F">
      <w:pPr>
        <w:rPr>
          <w:lang w:val="en-US"/>
        </w:rPr>
      </w:pPr>
      <w:r>
        <w:rPr>
          <w:lang w:val="en-US"/>
        </w:rPr>
        <w:t xml:space="preserve">To achieve </w:t>
      </w:r>
      <w:proofErr w:type="gramStart"/>
      <w:r>
        <w:rPr>
          <w:lang w:val="en-US"/>
        </w:rPr>
        <w:t>this</w:t>
      </w:r>
      <w:proofErr w:type="gramEnd"/>
      <w:r>
        <w:rPr>
          <w:lang w:val="en-US"/>
        </w:rPr>
        <w:t xml:space="preserve"> it is proposed to include both an AMF group ID and an AMF instance ID in the Temp ID that is assigned to a UE but to enable the RAN to use this information in two different ways when selecting an AMF:</w:t>
      </w:r>
    </w:p>
    <w:p w14:paraId="6466707B" w14:textId="77777777" w:rsidR="0051451F" w:rsidRPr="003C0B1F" w:rsidRDefault="0051451F" w:rsidP="0051451F">
      <w:pPr>
        <w:pStyle w:val="B1"/>
        <w:rPr>
          <w:lang w:eastAsia="ko-KR"/>
        </w:rPr>
      </w:pPr>
      <w:r w:rsidRPr="003C0B1F">
        <w:rPr>
          <w:lang w:eastAsia="ko-KR"/>
        </w:rPr>
        <w:t>1)</w:t>
      </w:r>
      <w:r w:rsidRPr="003C0B1F">
        <w:rPr>
          <w:lang w:eastAsia="ko-KR"/>
        </w:rPr>
        <w:tab/>
        <w:t xml:space="preserve">RAN uses both </w:t>
      </w:r>
      <w:r>
        <w:rPr>
          <w:lang w:eastAsia="ko-KR"/>
        </w:rPr>
        <w:t xml:space="preserve">the </w:t>
      </w:r>
      <w:r w:rsidRPr="003C0B1F">
        <w:rPr>
          <w:lang w:eastAsia="ko-KR"/>
        </w:rPr>
        <w:t>AMF group ID and AMF instance ID to directly forward N2 messages to the denoted AMF.</w:t>
      </w:r>
    </w:p>
    <w:p w14:paraId="48F5FB4B" w14:textId="77777777" w:rsidR="0051451F" w:rsidRDefault="0051451F" w:rsidP="0051451F">
      <w:pPr>
        <w:pStyle w:val="B1"/>
        <w:rPr>
          <w:lang w:eastAsia="ko-KR"/>
        </w:rPr>
      </w:pPr>
      <w:r w:rsidRPr="003C0B1F">
        <w:rPr>
          <w:lang w:eastAsia="ko-KR"/>
        </w:rPr>
        <w:lastRenderedPageBreak/>
        <w:t>2)</w:t>
      </w:r>
      <w:r w:rsidRPr="003C0B1F">
        <w:rPr>
          <w:lang w:eastAsia="ko-KR"/>
        </w:rPr>
        <w:tab/>
        <w:t>RAN only uses the AMF group ID and selects one of the AMFs for this group randomly (taking load information into account)</w:t>
      </w:r>
    </w:p>
    <w:p w14:paraId="1FB65992" w14:textId="77777777" w:rsidR="0051451F" w:rsidRDefault="0051451F" w:rsidP="0051451F">
      <w:pPr>
        <w:rPr>
          <w:lang w:eastAsia="ko-KR"/>
        </w:rPr>
      </w:pPr>
      <w:r>
        <w:rPr>
          <w:lang w:eastAsia="ko-KR"/>
        </w:rPr>
        <w:t xml:space="preserve">Whether (1) or (2) is to be used by the RAN is controlled by the AMF (on AMF instance level) as follows. </w:t>
      </w:r>
    </w:p>
    <w:p w14:paraId="3196EA0A" w14:textId="77777777" w:rsidR="0051451F" w:rsidRDefault="00AD73A9" w:rsidP="0051451F">
      <w:pPr>
        <w:rPr>
          <w:lang w:eastAsia="ko-KR"/>
        </w:rPr>
      </w:pPr>
      <w:r>
        <w:rPr>
          <w:lang w:eastAsia="ko-KR"/>
        </w:rPr>
        <w:t>T</w:t>
      </w:r>
      <w:r w:rsidR="0051451F">
        <w:rPr>
          <w:lang w:eastAsia="ko-KR"/>
        </w:rPr>
        <w:t>he AMF indicates to the RAN whether a Temp ID pointing to itself (i.e. where AMF group ID + AMF instance ID match the AMF’s identity) should be used for direct forwarding of N2 messages or, alternatively, if random AMF selection should be performed.</w:t>
      </w:r>
    </w:p>
    <w:p w14:paraId="059D5DB9" w14:textId="77777777" w:rsidR="00D374A5" w:rsidRPr="00C144E0" w:rsidRDefault="0051451F" w:rsidP="00C144E0">
      <w:r>
        <w:rPr>
          <w:lang w:eastAsia="ko-KR"/>
        </w:rPr>
        <w:t xml:space="preserve">It is worth noting that the reason for including an AMF instance ID in the Temp ID also for case (2) above is to enable the Core Network to find the AMF instance, which holds the UE’s context. This is covered in Section </w:t>
      </w:r>
      <w:r w:rsidR="0043098D">
        <w:rPr>
          <w:lang w:eastAsia="ko-KR"/>
        </w:rPr>
        <w:t>3.8</w:t>
      </w:r>
      <w:r>
        <w:rPr>
          <w:lang w:eastAsia="ko-KR"/>
        </w:rPr>
        <w:t>.</w:t>
      </w:r>
    </w:p>
    <w:p w14:paraId="01213EC1" w14:textId="65A099D2" w:rsidR="00727FA3" w:rsidRDefault="0051451F" w:rsidP="00C144E0">
      <w:pPr>
        <w:pStyle w:val="Heading1"/>
        <w:rPr>
          <w:lang w:val="en-US"/>
        </w:rPr>
      </w:pPr>
      <w:r>
        <w:rPr>
          <w:lang w:val="en-US"/>
        </w:rPr>
        <w:t>3</w:t>
      </w:r>
      <w:r>
        <w:rPr>
          <w:lang w:val="en-US"/>
        </w:rPr>
        <w:tab/>
        <w:t>Detailed</w:t>
      </w:r>
      <w:r w:rsidRPr="00990CD4">
        <w:rPr>
          <w:lang w:val="en-US"/>
        </w:rPr>
        <w:t xml:space="preserve"> </w:t>
      </w:r>
      <w:r>
        <w:rPr>
          <w:lang w:val="en-US"/>
        </w:rPr>
        <w:t>s</w:t>
      </w:r>
      <w:r w:rsidRPr="00990CD4">
        <w:rPr>
          <w:lang w:val="en-US"/>
        </w:rPr>
        <w:t xml:space="preserve">olution </w:t>
      </w:r>
      <w:r w:rsidR="00727FA3" w:rsidRPr="00990CD4">
        <w:rPr>
          <w:lang w:val="en-US"/>
        </w:rPr>
        <w:t>principles</w:t>
      </w:r>
    </w:p>
    <w:p w14:paraId="73711C98" w14:textId="77777777" w:rsidR="00510A3C" w:rsidRDefault="00510A3C" w:rsidP="00C144E0">
      <w:pPr>
        <w:pStyle w:val="Heading2"/>
        <w:overflowPunct/>
        <w:autoSpaceDE/>
        <w:autoSpaceDN/>
        <w:adjustRightInd/>
        <w:textAlignment w:val="auto"/>
        <w:rPr>
          <w:rFonts w:eastAsia="Times New Roman"/>
          <w:lang w:eastAsia="en-US"/>
        </w:rPr>
      </w:pPr>
      <w:r w:rsidRPr="00C144E0">
        <w:rPr>
          <w:rFonts w:eastAsia="Times New Roman"/>
          <w:lang w:eastAsia="en-US"/>
        </w:rPr>
        <w:t>3.1</w:t>
      </w:r>
      <w:r w:rsidRPr="00C144E0">
        <w:rPr>
          <w:rFonts w:eastAsia="Times New Roman"/>
          <w:lang w:eastAsia="en-US"/>
        </w:rPr>
        <w:tab/>
        <w:t>Overview</w:t>
      </w:r>
    </w:p>
    <w:p w14:paraId="5562F30C" w14:textId="77777777" w:rsidR="00510A3C" w:rsidRDefault="00510A3C" w:rsidP="00C144E0">
      <w:pPr>
        <w:rPr>
          <w:lang w:eastAsia="en-US"/>
        </w:rPr>
      </w:pPr>
      <w:r>
        <w:rPr>
          <w:lang w:eastAsia="en-US"/>
        </w:rPr>
        <w:t>The following aspects will be covered in the remaining sections:</w:t>
      </w:r>
    </w:p>
    <w:p w14:paraId="5012F417" w14:textId="77777777" w:rsidR="00510A3C" w:rsidRDefault="00510A3C" w:rsidP="00C144E0">
      <w:pPr>
        <w:pStyle w:val="B1"/>
        <w:rPr>
          <w:lang w:eastAsia="ko-KR"/>
        </w:rPr>
      </w:pPr>
      <w:r>
        <w:rPr>
          <w:lang w:eastAsia="ko-KR"/>
        </w:rPr>
        <w:t>-</w:t>
      </w:r>
      <w:r>
        <w:rPr>
          <w:lang w:eastAsia="ko-KR"/>
        </w:rPr>
        <w:tab/>
        <w:t>Requirements for the Temporary ID</w:t>
      </w:r>
    </w:p>
    <w:p w14:paraId="022B034E" w14:textId="77777777" w:rsidR="00510A3C" w:rsidRDefault="00510A3C" w:rsidP="00C144E0">
      <w:pPr>
        <w:pStyle w:val="B1"/>
        <w:rPr>
          <w:lang w:eastAsia="ko-KR"/>
        </w:rPr>
      </w:pPr>
      <w:r>
        <w:rPr>
          <w:lang w:eastAsia="ko-KR"/>
        </w:rPr>
        <w:t>-</w:t>
      </w:r>
      <w:r>
        <w:rPr>
          <w:lang w:eastAsia="ko-KR"/>
        </w:rPr>
        <w:tab/>
        <w:t xml:space="preserve">AMF </w:t>
      </w:r>
      <w:r w:rsidR="00D257EB">
        <w:rPr>
          <w:lang w:eastAsia="ko-KR"/>
        </w:rPr>
        <w:t>control of AMF selection method in the RAN</w:t>
      </w:r>
    </w:p>
    <w:p w14:paraId="472A7EDC" w14:textId="77777777" w:rsidR="005337D8" w:rsidRDefault="005337D8" w:rsidP="00C144E0">
      <w:pPr>
        <w:pStyle w:val="B1"/>
        <w:rPr>
          <w:lang w:eastAsia="ko-KR"/>
        </w:rPr>
      </w:pPr>
      <w:r>
        <w:rPr>
          <w:lang w:eastAsia="ko-KR"/>
        </w:rPr>
        <w:t>-</w:t>
      </w:r>
      <w:r>
        <w:rPr>
          <w:lang w:eastAsia="ko-KR"/>
        </w:rPr>
        <w:tab/>
      </w:r>
      <w:r w:rsidRPr="005337D8">
        <w:rPr>
          <w:lang w:eastAsia="ko-KR"/>
        </w:rPr>
        <w:t>AMF selection for UEs transitioning from CM-IDLE to CM-CONNECTED</w:t>
      </w:r>
    </w:p>
    <w:p w14:paraId="44518841" w14:textId="77777777" w:rsidR="00510A3C" w:rsidRDefault="00510A3C" w:rsidP="00C144E0">
      <w:pPr>
        <w:pStyle w:val="B1"/>
        <w:rPr>
          <w:lang w:eastAsia="ko-KR"/>
        </w:rPr>
      </w:pPr>
      <w:r>
        <w:rPr>
          <w:lang w:eastAsia="ko-KR"/>
        </w:rPr>
        <w:t>-</w:t>
      </w:r>
      <w:r>
        <w:rPr>
          <w:lang w:eastAsia="ko-KR"/>
        </w:rPr>
        <w:tab/>
        <w:t>Per-UE N2 association removal</w:t>
      </w:r>
      <w:r w:rsidR="00D257EB">
        <w:rPr>
          <w:lang w:eastAsia="ko-KR"/>
        </w:rPr>
        <w:t xml:space="preserve"> / AMF reselection during CM-CONNECTED mode</w:t>
      </w:r>
    </w:p>
    <w:p w14:paraId="06E4F74A" w14:textId="77777777" w:rsidR="00D257EB" w:rsidRDefault="00D257EB" w:rsidP="00C144E0">
      <w:pPr>
        <w:pStyle w:val="B1"/>
        <w:rPr>
          <w:lang w:eastAsia="ko-KR"/>
        </w:rPr>
      </w:pPr>
      <w:r>
        <w:rPr>
          <w:lang w:eastAsia="ko-KR"/>
        </w:rPr>
        <w:t>-</w:t>
      </w:r>
      <w:r>
        <w:rPr>
          <w:lang w:eastAsia="ko-KR"/>
        </w:rPr>
        <w:tab/>
        <w:t>AMF redirection</w:t>
      </w:r>
    </w:p>
    <w:p w14:paraId="18EF84E9" w14:textId="45E54785" w:rsidR="00D257EB" w:rsidRDefault="00D257EB" w:rsidP="00C144E0">
      <w:pPr>
        <w:pStyle w:val="B1"/>
        <w:rPr>
          <w:lang w:eastAsia="ko-KR"/>
        </w:rPr>
      </w:pPr>
      <w:r>
        <w:rPr>
          <w:lang w:eastAsia="ko-KR"/>
        </w:rPr>
        <w:t>-</w:t>
      </w:r>
      <w:r>
        <w:rPr>
          <w:lang w:eastAsia="ko-KR"/>
        </w:rPr>
        <w:tab/>
        <w:t>Handling of other AMF interfaces</w:t>
      </w:r>
    </w:p>
    <w:p w14:paraId="07F5A225" w14:textId="2494BCCD" w:rsidR="00CC4CAC" w:rsidRDefault="00CC4CAC" w:rsidP="00C144E0">
      <w:pPr>
        <w:pStyle w:val="B1"/>
        <w:rPr>
          <w:lang w:eastAsia="ko-KR"/>
        </w:rPr>
      </w:pPr>
      <w:r>
        <w:rPr>
          <w:lang w:eastAsia="ko-KR"/>
        </w:rPr>
        <w:t>-</w:t>
      </w:r>
      <w:r>
        <w:rPr>
          <w:lang w:eastAsia="ko-KR"/>
        </w:rPr>
        <w:tab/>
      </w:r>
      <w:r w:rsidRPr="00CC4CAC">
        <w:rPr>
          <w:lang w:eastAsia="ko-KR"/>
        </w:rPr>
        <w:t>UE Context Retrieval by the AMF</w:t>
      </w:r>
    </w:p>
    <w:p w14:paraId="37CAACDF" w14:textId="77777777" w:rsidR="00D257EB" w:rsidRDefault="00D257EB" w:rsidP="00C144E0">
      <w:pPr>
        <w:pStyle w:val="B1"/>
        <w:rPr>
          <w:lang w:eastAsia="ko-KR"/>
        </w:rPr>
      </w:pPr>
      <w:r>
        <w:rPr>
          <w:lang w:eastAsia="ko-KR"/>
        </w:rPr>
        <w:t>-</w:t>
      </w:r>
      <w:r>
        <w:rPr>
          <w:lang w:eastAsia="ko-KR"/>
        </w:rPr>
        <w:tab/>
        <w:t>Temporary ID reassignment</w:t>
      </w:r>
    </w:p>
    <w:p w14:paraId="7556B2C3" w14:textId="3C9F48E3" w:rsidR="00510A3C" w:rsidRPr="00C144E0" w:rsidRDefault="00CC4CAC" w:rsidP="00C144E0">
      <w:pPr>
        <w:pStyle w:val="B1"/>
        <w:rPr>
          <w:lang w:eastAsia="ko-KR"/>
        </w:rPr>
      </w:pPr>
      <w:r>
        <w:rPr>
          <w:lang w:eastAsia="ko-KR"/>
        </w:rPr>
        <w:t>-</w:t>
      </w:r>
      <w:r>
        <w:rPr>
          <w:lang w:eastAsia="ko-KR"/>
        </w:rPr>
        <w:tab/>
        <w:t>Network slicing considerations</w:t>
      </w:r>
    </w:p>
    <w:p w14:paraId="1A14D52F" w14:textId="394BFA61" w:rsidR="00EF3927" w:rsidRPr="00C144E0" w:rsidRDefault="00372806" w:rsidP="00C144E0">
      <w:pPr>
        <w:pStyle w:val="Heading2"/>
        <w:overflowPunct/>
        <w:autoSpaceDE/>
        <w:autoSpaceDN/>
        <w:adjustRightInd/>
        <w:textAlignment w:val="auto"/>
        <w:rPr>
          <w:rFonts w:eastAsia="Times New Roman"/>
          <w:lang w:eastAsia="en-US"/>
        </w:rPr>
      </w:pPr>
      <w:r w:rsidRPr="00C144E0">
        <w:rPr>
          <w:rFonts w:eastAsia="Times New Roman"/>
          <w:lang w:eastAsia="en-US"/>
        </w:rPr>
        <w:t>3.</w:t>
      </w:r>
      <w:r w:rsidR="00D257EB">
        <w:rPr>
          <w:rFonts w:eastAsia="Times New Roman"/>
          <w:lang w:eastAsia="en-US"/>
        </w:rPr>
        <w:t>2</w:t>
      </w:r>
      <w:r w:rsidR="00D257EB" w:rsidRPr="00C144E0">
        <w:rPr>
          <w:rFonts w:eastAsia="Times New Roman"/>
          <w:lang w:eastAsia="en-US"/>
        </w:rPr>
        <w:t xml:space="preserve"> </w:t>
      </w:r>
      <w:r w:rsidR="0051451F">
        <w:rPr>
          <w:rFonts w:eastAsia="Times New Roman"/>
          <w:lang w:eastAsia="en-US"/>
        </w:rPr>
        <w:tab/>
      </w:r>
      <w:r w:rsidR="00EF3927" w:rsidRPr="00C144E0">
        <w:rPr>
          <w:rFonts w:eastAsia="Times New Roman"/>
          <w:lang w:eastAsia="en-US"/>
        </w:rPr>
        <w:t>Temporary ID</w:t>
      </w:r>
      <w:r w:rsidR="00510A3C">
        <w:rPr>
          <w:rFonts w:eastAsia="Times New Roman"/>
          <w:lang w:eastAsia="en-US"/>
        </w:rPr>
        <w:t xml:space="preserve"> requirements</w:t>
      </w:r>
    </w:p>
    <w:p w14:paraId="2C4326BF" w14:textId="77777777" w:rsidR="003C37E7" w:rsidRPr="00D77369" w:rsidRDefault="00ED335F" w:rsidP="00C144E0">
      <w:r w:rsidRPr="00D77369">
        <w:t>Following are some points of consideration for temporary ID assignment:</w:t>
      </w:r>
    </w:p>
    <w:p w14:paraId="2732297B" w14:textId="77777777" w:rsidR="00402DF8" w:rsidRPr="00D77369" w:rsidRDefault="00402DF8" w:rsidP="00ED335F">
      <w:pPr>
        <w:pStyle w:val="NO"/>
        <w:numPr>
          <w:ilvl w:val="0"/>
          <w:numId w:val="27"/>
        </w:numPr>
      </w:pPr>
      <w:r w:rsidRPr="00D77369">
        <w:t>In order to support unified authentication framework, the temporary ID assigned by AMF should be common to 3GPP and non-3GPP access. The same temporary ID can be used to access a single security context for the UE.</w:t>
      </w:r>
    </w:p>
    <w:p w14:paraId="4A6E2116" w14:textId="2E32FD94" w:rsidR="00ED335F" w:rsidRPr="00D77369" w:rsidRDefault="00ED335F" w:rsidP="00ED335F">
      <w:pPr>
        <w:pStyle w:val="NO"/>
        <w:numPr>
          <w:ilvl w:val="0"/>
          <w:numId w:val="27"/>
        </w:numPr>
      </w:pPr>
      <w:r w:rsidRPr="00D77369">
        <w:t xml:space="preserve">Temporary ID should include information to locate the registered UE context within the network. </w:t>
      </w:r>
    </w:p>
    <w:p w14:paraId="7DF814D1" w14:textId="77777777" w:rsidR="00727FA3" w:rsidRPr="00D77369" w:rsidRDefault="00727FA3" w:rsidP="00ED335F">
      <w:pPr>
        <w:pStyle w:val="NO"/>
        <w:numPr>
          <w:ilvl w:val="0"/>
          <w:numId w:val="27"/>
        </w:numPr>
      </w:pPr>
      <w:r w:rsidRPr="00D77369">
        <w:t xml:space="preserve">if no information to locate the registered UE context is included then a full authentication with the home network needs to be run each time the UE comes back from idle. This should be avoided. </w:t>
      </w:r>
    </w:p>
    <w:p w14:paraId="31438F3C" w14:textId="77777777" w:rsidR="00727FA3" w:rsidRPr="00D77369" w:rsidRDefault="00727FA3" w:rsidP="00ED335F">
      <w:pPr>
        <w:pStyle w:val="NO"/>
        <w:numPr>
          <w:ilvl w:val="0"/>
          <w:numId w:val="27"/>
        </w:numPr>
        <w:rPr>
          <w:color w:val="000000" w:themeColor="text1"/>
        </w:rPr>
      </w:pPr>
      <w:r w:rsidRPr="00D77369">
        <w:rPr>
          <w:color w:val="000000" w:themeColor="text1"/>
        </w:rPr>
        <w:t xml:space="preserve">if the temp id cannot be resolved in the network this will have privacy implications as it necessitates the UE sending a long-term identifier. </w:t>
      </w:r>
    </w:p>
    <w:p w14:paraId="07DACDA3" w14:textId="77777777" w:rsidR="00727FA3" w:rsidRPr="00372806" w:rsidRDefault="00727FA3" w:rsidP="00727FA3">
      <w:pPr>
        <w:pStyle w:val="NO"/>
        <w:rPr>
          <w:color w:val="000000" w:themeColor="text1"/>
        </w:rPr>
      </w:pPr>
      <w:r w:rsidRPr="00D77369">
        <w:rPr>
          <w:color w:val="000000" w:themeColor="text1"/>
        </w:rPr>
        <w:t xml:space="preserve">Editor’s Note: The privacy solutions have not been decided yet by SA3, </w:t>
      </w:r>
      <w:proofErr w:type="gramStart"/>
      <w:r w:rsidRPr="00D77369">
        <w:rPr>
          <w:color w:val="000000" w:themeColor="text1"/>
        </w:rPr>
        <w:t>But</w:t>
      </w:r>
      <w:proofErr w:type="gramEnd"/>
      <w:r w:rsidRPr="00D77369">
        <w:rPr>
          <w:color w:val="000000" w:themeColor="text1"/>
        </w:rPr>
        <w:t xml:space="preserve"> solutions for protecting the long-term identifier may involve contacting the home network. They may also meet with LI restrictions.</w:t>
      </w:r>
      <w:r w:rsidRPr="00372806">
        <w:rPr>
          <w:color w:val="000000" w:themeColor="text1"/>
        </w:rPr>
        <w:t xml:space="preserve"> </w:t>
      </w:r>
    </w:p>
    <w:p w14:paraId="700F9BB6" w14:textId="77777777" w:rsidR="00727FA3" w:rsidRDefault="00727FA3" w:rsidP="00727FA3">
      <w:pPr>
        <w:pStyle w:val="NO"/>
      </w:pPr>
      <w:r w:rsidRPr="00372806">
        <w:t>Editor’s Note: SA3 has not decided yet whether the security context will be kept at the AMF co-located with the SEAF, or whether the SEAF will be a separate logical entity. In the latter case, the temporary id needs to allow identifying the SEAF storing the security context, too.</w:t>
      </w:r>
    </w:p>
    <w:p w14:paraId="21D5897C" w14:textId="77777777" w:rsidR="00ED335F" w:rsidRPr="0053786B" w:rsidRDefault="00ED335F" w:rsidP="00ED335F">
      <w:pPr>
        <w:rPr>
          <w:b/>
          <w:lang w:val="en-US"/>
        </w:rPr>
      </w:pPr>
      <w:r w:rsidRPr="0053786B">
        <w:t xml:space="preserve">Temporary ID should </w:t>
      </w:r>
      <w:r w:rsidR="008E051D">
        <w:t>support the following requirements</w:t>
      </w:r>
      <w:r w:rsidRPr="0053786B">
        <w:t>:</w:t>
      </w:r>
    </w:p>
    <w:p w14:paraId="180810F9" w14:textId="7536E4FD" w:rsidR="00ED335F" w:rsidRPr="00C144E0" w:rsidRDefault="00323AE4" w:rsidP="00C144E0">
      <w:pPr>
        <w:pStyle w:val="B1"/>
        <w:rPr>
          <w:lang w:eastAsia="ko-KR"/>
        </w:rPr>
      </w:pPr>
      <w:r>
        <w:rPr>
          <w:lang w:eastAsia="ko-KR"/>
        </w:rPr>
        <w:t>1)</w:t>
      </w:r>
      <w:r>
        <w:rPr>
          <w:lang w:eastAsia="ko-KR"/>
        </w:rPr>
        <w:tab/>
      </w:r>
      <w:r w:rsidR="00ED335F" w:rsidRPr="0053786B">
        <w:rPr>
          <w:lang w:eastAsia="ko-KR"/>
        </w:rPr>
        <w:t xml:space="preserve">Uniquely identify the UE </w:t>
      </w:r>
      <w:r w:rsidR="008E051D">
        <w:rPr>
          <w:lang w:eastAsia="ko-KR"/>
        </w:rPr>
        <w:t xml:space="preserve">and its context </w:t>
      </w:r>
      <w:r w:rsidR="00ED335F" w:rsidRPr="0053786B">
        <w:rPr>
          <w:lang w:eastAsia="ko-KR"/>
        </w:rPr>
        <w:t>within the AMF</w:t>
      </w:r>
      <w:r w:rsidR="008E051D">
        <w:rPr>
          <w:lang w:eastAsia="ko-KR"/>
        </w:rPr>
        <w:t xml:space="preserve"> pool</w:t>
      </w:r>
      <w:r w:rsidR="00372806">
        <w:rPr>
          <w:lang w:eastAsia="ko-KR"/>
        </w:rPr>
        <w:t>.</w:t>
      </w:r>
    </w:p>
    <w:p w14:paraId="087FD968" w14:textId="761F07DF" w:rsidR="00ED335F" w:rsidRPr="00C144E0" w:rsidRDefault="00323AE4" w:rsidP="00C144E0">
      <w:pPr>
        <w:pStyle w:val="B1"/>
        <w:rPr>
          <w:lang w:eastAsia="ko-KR"/>
        </w:rPr>
      </w:pPr>
      <w:r>
        <w:rPr>
          <w:lang w:eastAsia="ko-KR"/>
        </w:rPr>
        <w:t>2)</w:t>
      </w:r>
      <w:r>
        <w:rPr>
          <w:lang w:eastAsia="ko-KR"/>
        </w:rPr>
        <w:tab/>
      </w:r>
      <w:r w:rsidR="00ED335F" w:rsidRPr="0053786B">
        <w:rPr>
          <w:lang w:eastAsia="ko-KR"/>
        </w:rPr>
        <w:t>Identify the pool of AMFs</w:t>
      </w:r>
      <w:r w:rsidR="00F766B6">
        <w:rPr>
          <w:lang w:eastAsia="ko-KR"/>
        </w:rPr>
        <w:t xml:space="preserve"> (= AMF Group ID)</w:t>
      </w:r>
      <w:r w:rsidR="00372806">
        <w:rPr>
          <w:lang w:eastAsia="ko-KR"/>
        </w:rPr>
        <w:t>.</w:t>
      </w:r>
    </w:p>
    <w:p w14:paraId="1E0E988C" w14:textId="55FBB006" w:rsidR="00DA31F9" w:rsidRPr="00C144E0" w:rsidRDefault="00323AE4" w:rsidP="00C144E0">
      <w:pPr>
        <w:pStyle w:val="B1"/>
        <w:rPr>
          <w:lang w:eastAsia="ko-KR"/>
        </w:rPr>
      </w:pPr>
      <w:r>
        <w:rPr>
          <w:lang w:eastAsia="ko-KR"/>
        </w:rPr>
        <w:t>3)</w:t>
      </w:r>
      <w:r>
        <w:rPr>
          <w:lang w:eastAsia="ko-KR"/>
        </w:rPr>
        <w:tab/>
      </w:r>
      <w:r w:rsidR="00F766B6">
        <w:rPr>
          <w:lang w:eastAsia="ko-KR"/>
        </w:rPr>
        <w:t>Identify the AMF instance.</w:t>
      </w:r>
    </w:p>
    <w:p w14:paraId="308576F1" w14:textId="4BA65634" w:rsidR="00323AE4" w:rsidRPr="00C144E0" w:rsidRDefault="00323AE4" w:rsidP="00C144E0">
      <w:pPr>
        <w:pStyle w:val="B1"/>
        <w:rPr>
          <w:lang w:eastAsia="ko-KR"/>
        </w:rPr>
      </w:pPr>
      <w:r>
        <w:rPr>
          <w:lang w:eastAsia="ko-KR"/>
        </w:rPr>
        <w:lastRenderedPageBreak/>
        <w:t>4)</w:t>
      </w:r>
      <w:r>
        <w:rPr>
          <w:lang w:eastAsia="ko-KR"/>
        </w:rPr>
        <w:tab/>
        <w:t>I</w:t>
      </w:r>
      <w:r w:rsidRPr="00C144E0">
        <w:rPr>
          <w:lang w:eastAsia="ko-KR"/>
        </w:rPr>
        <w:t>mplementation specific information included by an AMF</w:t>
      </w:r>
    </w:p>
    <w:p w14:paraId="15B682D0" w14:textId="04FE517E" w:rsidR="00323AE4" w:rsidRPr="00C144E0" w:rsidRDefault="00323AE4" w:rsidP="00C144E0">
      <w:pPr>
        <w:pStyle w:val="NO"/>
        <w:rPr>
          <w:lang w:eastAsia="en-US"/>
        </w:rPr>
      </w:pPr>
      <w:r>
        <w:rPr>
          <w:lang w:eastAsia="en-US"/>
        </w:rPr>
        <w:t>NOTE</w:t>
      </w:r>
      <w:r w:rsidRPr="00C144E0">
        <w:rPr>
          <w:lang w:eastAsia="en-US"/>
        </w:rPr>
        <w:t xml:space="preserve">: </w:t>
      </w:r>
      <w:r>
        <w:rPr>
          <w:lang w:eastAsia="en-US"/>
        </w:rPr>
        <w:tab/>
      </w:r>
      <w:r w:rsidRPr="00C144E0">
        <w:rPr>
          <w:lang w:eastAsia="en-US"/>
        </w:rPr>
        <w:t xml:space="preserve">The implementation specific </w:t>
      </w:r>
      <w:r>
        <w:rPr>
          <w:lang w:eastAsia="en-US"/>
        </w:rPr>
        <w:t xml:space="preserve">information </w:t>
      </w:r>
      <w:r w:rsidRPr="00C144E0">
        <w:rPr>
          <w:lang w:eastAsia="en-US"/>
        </w:rPr>
        <w:t xml:space="preserve">within the temporary ID may </w:t>
      </w:r>
      <w:r>
        <w:rPr>
          <w:lang w:eastAsia="en-US"/>
        </w:rPr>
        <w:t xml:space="preserve">be used by an AMF to </w:t>
      </w:r>
      <w:r w:rsidRPr="00C144E0">
        <w:rPr>
          <w:lang w:eastAsia="en-US"/>
        </w:rPr>
        <w:t xml:space="preserve">include a pointer to the data storage (e.g. DSF) where UE context is located. </w:t>
      </w:r>
      <w:proofErr w:type="gramStart"/>
      <w:r w:rsidRPr="00C144E0">
        <w:rPr>
          <w:lang w:eastAsia="en-US"/>
        </w:rPr>
        <w:t>However</w:t>
      </w:r>
      <w:proofErr w:type="gramEnd"/>
      <w:r w:rsidRPr="00C144E0">
        <w:rPr>
          <w:lang w:eastAsia="en-US"/>
        </w:rPr>
        <w:t xml:space="preserve"> the data storage may be located either within the NF or outside the NF. </w:t>
      </w:r>
    </w:p>
    <w:p w14:paraId="7BF1C16F" w14:textId="0CB43B17" w:rsidR="00465A39" w:rsidRDefault="00465A39" w:rsidP="00C144E0">
      <w:pPr>
        <w:pStyle w:val="EditorsNote"/>
        <w:rPr>
          <w:lang w:val="en-US"/>
        </w:rPr>
      </w:pPr>
      <w:r w:rsidRPr="00465A39">
        <w:rPr>
          <w:b/>
          <w:lang w:val="en-US"/>
        </w:rPr>
        <w:t>Editor’s note:</w:t>
      </w:r>
      <w:r>
        <w:rPr>
          <w:lang w:val="en-US"/>
        </w:rPr>
        <w:t xml:space="preserve"> How </w:t>
      </w:r>
      <w:r w:rsidR="00323AE4">
        <w:rPr>
          <w:lang w:val="en-US"/>
        </w:rPr>
        <w:t xml:space="preserve">the Temp ID is </w:t>
      </w:r>
      <w:r>
        <w:rPr>
          <w:lang w:val="en-US"/>
        </w:rPr>
        <w:t>encoded (e.g. whether any of the above items can be grouped or encoded as individual piece</w:t>
      </w:r>
      <w:r w:rsidR="00D77369">
        <w:rPr>
          <w:lang w:val="en-US"/>
        </w:rPr>
        <w:t>s</w:t>
      </w:r>
      <w:r>
        <w:rPr>
          <w:lang w:val="en-US"/>
        </w:rPr>
        <w:t xml:space="preserve"> of information) within </w:t>
      </w:r>
      <w:r w:rsidR="00D77369">
        <w:rPr>
          <w:lang w:val="en-US"/>
        </w:rPr>
        <w:t xml:space="preserve">the Temporary </w:t>
      </w:r>
      <w:r>
        <w:rPr>
          <w:lang w:val="en-US"/>
        </w:rPr>
        <w:t xml:space="preserve">ID is </w:t>
      </w:r>
      <w:r w:rsidR="00D77369">
        <w:rPr>
          <w:lang w:val="en-US"/>
        </w:rPr>
        <w:t xml:space="preserve">a Stage </w:t>
      </w:r>
      <w:r>
        <w:rPr>
          <w:lang w:val="en-US"/>
        </w:rPr>
        <w:t>3 decision.</w:t>
      </w:r>
    </w:p>
    <w:p w14:paraId="0496B5DD" w14:textId="794BAAB5" w:rsidR="00D65D57" w:rsidRDefault="00D65D57" w:rsidP="00ED335F">
      <w:pPr>
        <w:rPr>
          <w:b/>
          <w:lang w:val="en-US"/>
        </w:rPr>
      </w:pPr>
      <w:r w:rsidRPr="00D65D57">
        <w:rPr>
          <w:b/>
          <w:lang w:val="en-US"/>
        </w:rPr>
        <w:t>Proposal 1: Temporary ID should include information to identify the UE, locate the registered UE context, identify the pool of AMFs</w:t>
      </w:r>
      <w:r w:rsidR="00323AE4">
        <w:rPr>
          <w:b/>
          <w:lang w:val="en-US"/>
        </w:rPr>
        <w:t xml:space="preserve">, </w:t>
      </w:r>
      <w:r w:rsidRPr="00D65D57">
        <w:rPr>
          <w:b/>
          <w:lang w:val="en-US"/>
        </w:rPr>
        <w:t>identify a specific AMF instance</w:t>
      </w:r>
      <w:r w:rsidR="00323AE4">
        <w:rPr>
          <w:b/>
          <w:lang w:val="en-US"/>
        </w:rPr>
        <w:t xml:space="preserve"> and allow for AMF implementation specific information to be included</w:t>
      </w:r>
      <w:r w:rsidRPr="00D65D57">
        <w:rPr>
          <w:b/>
          <w:lang w:val="en-US"/>
        </w:rPr>
        <w:t>.</w:t>
      </w:r>
    </w:p>
    <w:p w14:paraId="24CBA08D" w14:textId="77777777" w:rsidR="00D257EB" w:rsidRPr="00C144E0" w:rsidRDefault="00D257EB" w:rsidP="00C144E0">
      <w:pPr>
        <w:pStyle w:val="Heading2"/>
        <w:overflowPunct/>
        <w:autoSpaceDE/>
        <w:autoSpaceDN/>
        <w:adjustRightInd/>
        <w:textAlignment w:val="auto"/>
        <w:rPr>
          <w:rFonts w:eastAsia="Times New Roman"/>
          <w:lang w:eastAsia="en-US"/>
        </w:rPr>
      </w:pPr>
      <w:r>
        <w:rPr>
          <w:rFonts w:eastAsia="Times New Roman"/>
          <w:lang w:eastAsia="en-US"/>
        </w:rPr>
        <w:t>3.3</w:t>
      </w:r>
      <w:r>
        <w:rPr>
          <w:rFonts w:eastAsia="Times New Roman"/>
          <w:lang w:eastAsia="en-US"/>
        </w:rPr>
        <w:tab/>
      </w:r>
      <w:r w:rsidRPr="00C144E0">
        <w:rPr>
          <w:rFonts w:eastAsia="Times New Roman"/>
          <w:lang w:eastAsia="en-US"/>
        </w:rPr>
        <w:t>AMF control of AMF selection method</w:t>
      </w:r>
      <w:r>
        <w:rPr>
          <w:rFonts w:eastAsia="Times New Roman"/>
          <w:lang w:eastAsia="en-US"/>
        </w:rPr>
        <w:t xml:space="preserve"> in the RAN</w:t>
      </w:r>
    </w:p>
    <w:p w14:paraId="32DAFCB8" w14:textId="466532BA" w:rsidR="00AD73A9" w:rsidRDefault="00AD73A9" w:rsidP="00AD73A9">
      <w:pPr>
        <w:rPr>
          <w:lang w:eastAsia="ko-KR"/>
        </w:rPr>
      </w:pPr>
      <w:r>
        <w:rPr>
          <w:lang w:val="en-US"/>
        </w:rPr>
        <w:t xml:space="preserve">As hinted in section 2, </w:t>
      </w:r>
      <w:r>
        <w:rPr>
          <w:lang w:eastAsia="ko-KR"/>
        </w:rPr>
        <w:t xml:space="preserve">the AMF indicates to the RAN whether a Temp ID pointing to itself (i.e. where AMF group ID + AMF instance ID match the AMF’s identity) should be used for direct forwarding of N2 messages </w:t>
      </w:r>
      <w:r w:rsidR="00715880">
        <w:rPr>
          <w:lang w:eastAsia="ko-KR"/>
        </w:rPr>
        <w:t>(“</w:t>
      </w:r>
      <w:r w:rsidR="00715880" w:rsidRPr="00C144E0">
        <w:rPr>
          <w:b/>
          <w:lang w:eastAsia="ko-KR"/>
        </w:rPr>
        <w:t>Direct forwarding Mode</w:t>
      </w:r>
      <w:r w:rsidR="00715880">
        <w:rPr>
          <w:lang w:eastAsia="ko-KR"/>
        </w:rPr>
        <w:t xml:space="preserve">”) </w:t>
      </w:r>
      <w:r>
        <w:rPr>
          <w:lang w:eastAsia="ko-KR"/>
        </w:rPr>
        <w:t xml:space="preserve">or, alternatively, if random AMF selection </w:t>
      </w:r>
      <w:ins w:id="4" w:author="Editor" w:date="2017-02-15T17:29:00Z">
        <w:r w:rsidR="00751437">
          <w:rPr>
            <w:lang w:eastAsia="ko-KR"/>
          </w:rPr>
          <w:t xml:space="preserve">within a group of AMFs </w:t>
        </w:r>
      </w:ins>
      <w:r>
        <w:rPr>
          <w:lang w:eastAsia="ko-KR"/>
        </w:rPr>
        <w:t>should be performed</w:t>
      </w:r>
      <w:r w:rsidR="00715880">
        <w:rPr>
          <w:lang w:eastAsia="ko-KR"/>
        </w:rPr>
        <w:t xml:space="preserve"> (“</w:t>
      </w:r>
      <w:r w:rsidR="00715880" w:rsidRPr="00C144E0">
        <w:rPr>
          <w:b/>
          <w:lang w:eastAsia="ko-KR"/>
        </w:rPr>
        <w:t>Random selection mode</w:t>
      </w:r>
      <w:r w:rsidR="00715880">
        <w:rPr>
          <w:lang w:eastAsia="ko-KR"/>
        </w:rPr>
        <w:t>”)</w:t>
      </w:r>
      <w:r w:rsidR="005337D8">
        <w:rPr>
          <w:lang w:eastAsia="ko-KR"/>
        </w:rPr>
        <w:t>.</w:t>
      </w:r>
      <w:r w:rsidR="00715880">
        <w:rPr>
          <w:lang w:eastAsia="ko-KR"/>
        </w:rPr>
        <w:t xml:space="preserve"> </w:t>
      </w:r>
    </w:p>
    <w:p w14:paraId="126216B9" w14:textId="66E0DB49" w:rsidR="00AD73A9" w:rsidRPr="0053786B" w:rsidRDefault="00AD73A9" w:rsidP="00715880">
      <w:r>
        <w:rPr>
          <w:lang w:eastAsia="ko-KR"/>
        </w:rPr>
        <w:t xml:space="preserve">The RAN stores this per-AMF configuration and applies it </w:t>
      </w:r>
      <w:r w:rsidR="00715880">
        <w:rPr>
          <w:lang w:eastAsia="ko-KR"/>
        </w:rPr>
        <w:t>for subsequent selection</w:t>
      </w:r>
      <w:r w:rsidR="005337D8">
        <w:rPr>
          <w:lang w:eastAsia="ko-KR"/>
        </w:rPr>
        <w:t>s</w:t>
      </w:r>
      <w:r w:rsidR="00715880">
        <w:rPr>
          <w:lang w:eastAsia="ko-KR"/>
        </w:rPr>
        <w:t xml:space="preserve"> of</w:t>
      </w:r>
      <w:r>
        <w:rPr>
          <w:lang w:eastAsia="ko-KR"/>
        </w:rPr>
        <w:t xml:space="preserve"> an AMF for </w:t>
      </w:r>
      <w:r>
        <w:t>UEs sending an initial NAS message (i.e. UEs transitioning from IDLE to CONNECTED mode) as outlined in the next section.</w:t>
      </w:r>
    </w:p>
    <w:p w14:paraId="580E60CB" w14:textId="77777777" w:rsidR="005337D8" w:rsidRPr="00D65D57" w:rsidRDefault="005337D8" w:rsidP="005337D8">
      <w:pPr>
        <w:rPr>
          <w:b/>
          <w:lang w:val="en-US"/>
        </w:rPr>
      </w:pPr>
      <w:r>
        <w:rPr>
          <w:b/>
          <w:lang w:val="en-US"/>
        </w:rPr>
        <w:t>Proposal 2</w:t>
      </w:r>
      <w:r w:rsidRPr="00D65D57">
        <w:rPr>
          <w:b/>
          <w:lang w:val="en-US"/>
        </w:rPr>
        <w:t xml:space="preserve">: </w:t>
      </w:r>
      <w:r>
        <w:rPr>
          <w:b/>
          <w:lang w:val="en-US"/>
        </w:rPr>
        <w:t xml:space="preserve">An AMF shall be able to control the AMF selection method (direct forwarding or random selection mode) in the RAN for its own </w:t>
      </w:r>
      <w:r w:rsidRPr="005337D8">
        <w:rPr>
          <w:b/>
          <w:lang w:val="en-US"/>
        </w:rPr>
        <w:t>AMF group ID + AMF instance ID</w:t>
      </w:r>
      <w:r>
        <w:rPr>
          <w:b/>
          <w:lang w:val="en-US"/>
        </w:rPr>
        <w:t xml:space="preserve">. </w:t>
      </w:r>
    </w:p>
    <w:p w14:paraId="3AA41E51" w14:textId="77777777" w:rsidR="00AD73A9" w:rsidRPr="00C144E0" w:rsidRDefault="00AD73A9" w:rsidP="00C144E0">
      <w:pPr>
        <w:pStyle w:val="Heading2"/>
        <w:overflowPunct/>
        <w:autoSpaceDE/>
        <w:autoSpaceDN/>
        <w:adjustRightInd/>
        <w:textAlignment w:val="auto"/>
        <w:rPr>
          <w:rFonts w:eastAsia="Times New Roman"/>
          <w:lang w:eastAsia="en-US"/>
        </w:rPr>
      </w:pPr>
      <w:r w:rsidRPr="00C144E0">
        <w:rPr>
          <w:rFonts w:eastAsia="Times New Roman"/>
          <w:lang w:eastAsia="en-US"/>
        </w:rPr>
        <w:t>3.4</w:t>
      </w:r>
      <w:r w:rsidRPr="00C144E0">
        <w:rPr>
          <w:rFonts w:eastAsia="Times New Roman"/>
          <w:lang w:eastAsia="en-US"/>
        </w:rPr>
        <w:tab/>
        <w:t>AMF selection for UEs transitioning from CM-IDLE to CM-CONNECTED</w:t>
      </w:r>
    </w:p>
    <w:p w14:paraId="452BE9B5" w14:textId="77777777" w:rsidR="00AD73A9" w:rsidRDefault="00AD73A9" w:rsidP="00AD73A9">
      <w:r w:rsidRPr="00C144E0">
        <w:t>The RAN evaluates the AMF group ID and AM</w:t>
      </w:r>
      <w:r>
        <w:t>F</w:t>
      </w:r>
      <w:r w:rsidRPr="00C144E0">
        <w:t xml:space="preserve"> Instance </w:t>
      </w:r>
      <w:r w:rsidR="0043098D">
        <w:t xml:space="preserve">ID </w:t>
      </w:r>
      <w:r w:rsidRPr="00C144E0">
        <w:t>provided by the UE in the initial NAS message. Two cases need to be differentiated</w:t>
      </w:r>
      <w:r>
        <w:t xml:space="preserve"> depending on </w:t>
      </w:r>
      <w:r w:rsidR="00715880">
        <w:t>the mode that the related AMF (the AMF identified by AMF group ID</w:t>
      </w:r>
      <w:r w:rsidR="0043098D">
        <w:t xml:space="preserve"> </w:t>
      </w:r>
      <w:r w:rsidR="00715880">
        <w:t>+</w:t>
      </w:r>
      <w:r w:rsidR="0043098D">
        <w:t xml:space="preserve"> </w:t>
      </w:r>
      <w:r w:rsidR="00715880">
        <w:t xml:space="preserve">AMF instance ID) has </w:t>
      </w:r>
      <w:r w:rsidR="0043098D">
        <w:t xml:space="preserve">previously </w:t>
      </w:r>
      <w:r w:rsidR="00715880">
        <w:t>indicated to the RAN.</w:t>
      </w:r>
    </w:p>
    <w:p w14:paraId="40B1AE41" w14:textId="2205BE0B" w:rsidR="00AD73A9" w:rsidRPr="0053786B" w:rsidRDefault="00AD73A9" w:rsidP="00AD73A9">
      <w:pPr>
        <w:rPr>
          <w:b/>
        </w:rPr>
      </w:pPr>
      <w:r>
        <w:rPr>
          <w:b/>
        </w:rPr>
        <w:t>O</w:t>
      </w:r>
      <w:r w:rsidRPr="0053786B">
        <w:rPr>
          <w:b/>
        </w:rPr>
        <w:t xml:space="preserve">ption 1 </w:t>
      </w:r>
      <w:r w:rsidR="00715880">
        <w:rPr>
          <w:b/>
        </w:rPr>
        <w:t>–</w:t>
      </w:r>
      <w:r w:rsidRPr="0053786B">
        <w:rPr>
          <w:b/>
        </w:rPr>
        <w:t xml:space="preserve"> </w:t>
      </w:r>
      <w:r w:rsidR="00715880">
        <w:rPr>
          <w:b/>
        </w:rPr>
        <w:t>“</w:t>
      </w:r>
      <w:r w:rsidR="00B43309">
        <w:rPr>
          <w:b/>
        </w:rPr>
        <w:t xml:space="preserve">N2 </w:t>
      </w:r>
      <w:r w:rsidR="00715880">
        <w:rPr>
          <w:b/>
        </w:rPr>
        <w:t>Direct forwarding mode”</w:t>
      </w:r>
      <w:r w:rsidRPr="0053786B">
        <w:rPr>
          <w:b/>
        </w:rPr>
        <w:t>:</w:t>
      </w:r>
    </w:p>
    <w:p w14:paraId="7B76C3DC" w14:textId="7DEF93CA" w:rsidR="00715880" w:rsidRPr="00C144E0" w:rsidRDefault="00715880" w:rsidP="00AD73A9">
      <w:pPr>
        <w:rPr>
          <w:lang w:val="en-US"/>
        </w:rPr>
      </w:pPr>
      <w:r>
        <w:t>If the AMF identified by AMF group ID + AMF Instance ID indicated “</w:t>
      </w:r>
      <w:r w:rsidR="00B43309">
        <w:t xml:space="preserve">N2 </w:t>
      </w:r>
      <w:r>
        <w:t>direct forwarding mode” to the RAN, the RAN forwards the N2 message to the AMF group ID + AMF Instance ID contained in the Temp ID.</w:t>
      </w:r>
    </w:p>
    <w:p w14:paraId="1644BD5E" w14:textId="65D8D648" w:rsidR="00715880" w:rsidRPr="0053786B" w:rsidRDefault="00715880" w:rsidP="00715880">
      <w:pPr>
        <w:rPr>
          <w:b/>
        </w:rPr>
      </w:pPr>
      <w:r>
        <w:rPr>
          <w:b/>
        </w:rPr>
        <w:t>O</w:t>
      </w:r>
      <w:r w:rsidRPr="0053786B">
        <w:rPr>
          <w:b/>
        </w:rPr>
        <w:t xml:space="preserve">ption </w:t>
      </w:r>
      <w:r>
        <w:rPr>
          <w:b/>
        </w:rPr>
        <w:t>2</w:t>
      </w:r>
      <w:r w:rsidRPr="0053786B">
        <w:rPr>
          <w:b/>
        </w:rPr>
        <w:t xml:space="preserve"> – “</w:t>
      </w:r>
      <w:r w:rsidR="00B43309">
        <w:rPr>
          <w:b/>
        </w:rPr>
        <w:t xml:space="preserve">N2 </w:t>
      </w:r>
      <w:r>
        <w:rPr>
          <w:b/>
        </w:rPr>
        <w:t>Random selection mode</w:t>
      </w:r>
      <w:r w:rsidRPr="0053786B">
        <w:rPr>
          <w:b/>
        </w:rPr>
        <w:t>”:</w:t>
      </w:r>
    </w:p>
    <w:p w14:paraId="66218F18" w14:textId="0C180225" w:rsidR="00715880" w:rsidRDefault="00715880" w:rsidP="00715880">
      <w:r>
        <w:t>If the AMF identified by AMF group ID + AMF Instance ID indicated “</w:t>
      </w:r>
      <w:r w:rsidR="00B43309">
        <w:t xml:space="preserve">N2 random selection </w:t>
      </w:r>
      <w:r>
        <w:t xml:space="preserve">mode” to the RAN, the RAN </w:t>
      </w:r>
      <w:r w:rsidRPr="0053786B">
        <w:t xml:space="preserve">only </w:t>
      </w:r>
      <w:r>
        <w:t xml:space="preserve">uses </w:t>
      </w:r>
      <w:r w:rsidRPr="0053786B">
        <w:t xml:space="preserve">the AMF Group ID within the temporary ID provided by the UE for selecting an AMF </w:t>
      </w:r>
      <w:r>
        <w:t xml:space="preserve">randomly (taking load information into account) </w:t>
      </w:r>
      <w:r w:rsidRPr="0053786B">
        <w:t xml:space="preserve">from the </w:t>
      </w:r>
      <w:r>
        <w:t xml:space="preserve">denoted </w:t>
      </w:r>
      <w:r w:rsidRPr="0053786B">
        <w:t>AMF pool.</w:t>
      </w:r>
    </w:p>
    <w:p w14:paraId="307B84A7" w14:textId="12D95E2F" w:rsidR="00A83D98" w:rsidRPr="00C144E0" w:rsidRDefault="00A83D98" w:rsidP="00715880">
      <w:pPr>
        <w:rPr>
          <w:lang w:val="en-US"/>
        </w:rPr>
      </w:pPr>
      <w:r>
        <w:rPr>
          <w:b/>
          <w:lang w:val="en-US"/>
        </w:rPr>
        <w:t>Proposal 3</w:t>
      </w:r>
      <w:r w:rsidRPr="00D65D57">
        <w:rPr>
          <w:b/>
          <w:lang w:val="en-US"/>
        </w:rPr>
        <w:t xml:space="preserve">: </w:t>
      </w:r>
      <w:r>
        <w:rPr>
          <w:b/>
          <w:lang w:val="en-US"/>
        </w:rPr>
        <w:t xml:space="preserve">The RAN shall support two modes for AMF selection for UEs transitioning from CM-IDLE to CN-CONNECTED: </w:t>
      </w:r>
      <w:r w:rsidR="00B43309">
        <w:rPr>
          <w:b/>
          <w:lang w:val="en-US"/>
        </w:rPr>
        <w:t xml:space="preserve">N2 direct </w:t>
      </w:r>
      <w:r>
        <w:rPr>
          <w:b/>
          <w:lang w:val="en-US"/>
        </w:rPr>
        <w:t xml:space="preserve">forwarding mode (where the related N2 message is forwarded to the </w:t>
      </w:r>
      <w:r w:rsidRPr="00A83D98">
        <w:rPr>
          <w:b/>
          <w:lang w:val="en-US"/>
        </w:rPr>
        <w:t xml:space="preserve">AMF group ID + AMF Instance ID </w:t>
      </w:r>
      <w:r>
        <w:rPr>
          <w:b/>
          <w:lang w:val="en-US"/>
        </w:rPr>
        <w:t xml:space="preserve">in the Temp ID) and </w:t>
      </w:r>
      <w:r w:rsidR="00B43309">
        <w:rPr>
          <w:b/>
          <w:lang w:val="en-US"/>
        </w:rPr>
        <w:t xml:space="preserve">N2 </w:t>
      </w:r>
      <w:r>
        <w:rPr>
          <w:b/>
          <w:lang w:val="en-US"/>
        </w:rPr>
        <w:t xml:space="preserve">random selection mode (where the RAN selects an AMF randomly (taking load information into account) from the AMF pool indicated by the AMF </w:t>
      </w:r>
      <w:r w:rsidR="00323AE4">
        <w:rPr>
          <w:b/>
          <w:lang w:val="en-US"/>
        </w:rPr>
        <w:t>Group</w:t>
      </w:r>
      <w:r>
        <w:rPr>
          <w:b/>
          <w:lang w:val="en-US"/>
        </w:rPr>
        <w:t xml:space="preserve"> ID in the Temp ID.</w:t>
      </w:r>
    </w:p>
    <w:p w14:paraId="0D9CDAF4" w14:textId="77777777" w:rsidR="00715880" w:rsidRPr="00C144E0" w:rsidRDefault="005337D8" w:rsidP="00C144E0">
      <w:pPr>
        <w:pStyle w:val="Heading2"/>
        <w:overflowPunct/>
        <w:autoSpaceDE/>
        <w:autoSpaceDN/>
        <w:adjustRightInd/>
        <w:textAlignment w:val="auto"/>
        <w:rPr>
          <w:rFonts w:eastAsia="Times New Roman"/>
          <w:lang w:eastAsia="en-US"/>
        </w:rPr>
      </w:pPr>
      <w:r>
        <w:rPr>
          <w:rFonts w:eastAsia="Times New Roman"/>
          <w:lang w:eastAsia="en-US"/>
        </w:rPr>
        <w:t>3.5</w:t>
      </w:r>
      <w:r>
        <w:rPr>
          <w:rFonts w:eastAsia="Times New Roman"/>
          <w:lang w:eastAsia="en-US"/>
        </w:rPr>
        <w:tab/>
      </w:r>
      <w:r w:rsidR="00A83D98">
        <w:rPr>
          <w:rFonts w:eastAsia="Times New Roman"/>
          <w:lang w:eastAsia="en-US"/>
        </w:rPr>
        <w:t>N2 association handling in</w:t>
      </w:r>
      <w:r w:rsidR="00A83D98" w:rsidRPr="00DD1B07">
        <w:rPr>
          <w:rFonts w:eastAsia="Times New Roman"/>
          <w:lang w:eastAsia="en-US"/>
        </w:rPr>
        <w:t xml:space="preserve"> CM-CONNECTED mode</w:t>
      </w:r>
      <w:r w:rsidR="00A83D98" w:rsidRPr="00A83D98">
        <w:rPr>
          <w:rFonts w:eastAsia="Times New Roman"/>
          <w:lang w:eastAsia="en-US"/>
        </w:rPr>
        <w:t xml:space="preserve"> </w:t>
      </w:r>
      <w:r w:rsidR="00A83D98">
        <w:rPr>
          <w:rFonts w:eastAsia="Times New Roman"/>
          <w:lang w:eastAsia="en-US"/>
        </w:rPr>
        <w:t xml:space="preserve">/ </w:t>
      </w:r>
      <w:r w:rsidRPr="00C144E0">
        <w:rPr>
          <w:rFonts w:eastAsia="Times New Roman"/>
          <w:lang w:eastAsia="en-US"/>
        </w:rPr>
        <w:t>N2 association removal</w:t>
      </w:r>
    </w:p>
    <w:p w14:paraId="558885C6" w14:textId="77777777" w:rsidR="00A83D98" w:rsidRDefault="00A83D98" w:rsidP="00C144E0">
      <w:pPr>
        <w:rPr>
          <w:lang w:val="en-US"/>
        </w:rPr>
      </w:pPr>
      <w:r>
        <w:rPr>
          <w:lang w:val="en-US"/>
        </w:rPr>
        <w:t xml:space="preserve">In CM-CONNECTED mode the RAN generally </w:t>
      </w:r>
      <w:r w:rsidRPr="0053786B">
        <w:rPr>
          <w:bCs/>
          <w:lang w:val="en-US"/>
        </w:rPr>
        <w:t xml:space="preserve">uses the AMF group ID and N2AP-ID </w:t>
      </w:r>
      <w:r w:rsidRPr="0053786B">
        <w:rPr>
          <w:lang w:val="en-US"/>
        </w:rPr>
        <w:t xml:space="preserve">to address the </w:t>
      </w:r>
      <w:r w:rsidRPr="0053786B">
        <w:rPr>
          <w:bCs/>
          <w:lang w:val="en-US"/>
        </w:rPr>
        <w:t>correct AMF serving the UE</w:t>
      </w:r>
      <w:r>
        <w:rPr>
          <w:lang w:val="en-US"/>
        </w:rPr>
        <w:t>.</w:t>
      </w:r>
    </w:p>
    <w:p w14:paraId="7180F38A" w14:textId="77777777" w:rsidR="005337D8" w:rsidRPr="0053786B" w:rsidRDefault="00A83D98" w:rsidP="00C144E0">
      <w:pPr>
        <w:rPr>
          <w:lang w:val="en-US"/>
        </w:rPr>
      </w:pPr>
      <w:r>
        <w:rPr>
          <w:lang w:val="en-US"/>
        </w:rPr>
        <w:t>However, a</w:t>
      </w:r>
      <w:r w:rsidR="005337D8" w:rsidRPr="0053786B">
        <w:rPr>
          <w:lang w:val="en-US"/>
        </w:rPr>
        <w:t xml:space="preserve">t any point in time, when AMF wants to </w:t>
      </w:r>
      <w:r w:rsidR="005337D8" w:rsidRPr="00B86046">
        <w:rPr>
          <w:lang w:val="en-US"/>
        </w:rPr>
        <w:t xml:space="preserve">explicitly remove the N2 association for a given UE that it is serving </w:t>
      </w:r>
      <w:r w:rsidR="005337D8" w:rsidRPr="0053786B">
        <w:rPr>
          <w:lang w:val="en-US"/>
        </w:rPr>
        <w:t>(e.g. after a certain N1/N2 transaction), AMF sends “hybrid release” to the RAN to indicate N2 is released but N3 is still active for this UE.</w:t>
      </w:r>
    </w:p>
    <w:p w14:paraId="7B0BE393" w14:textId="77777777" w:rsidR="005337D8" w:rsidRDefault="005337D8" w:rsidP="00C144E0">
      <w:pPr>
        <w:rPr>
          <w:lang w:val="en-US"/>
        </w:rPr>
      </w:pPr>
      <w:r w:rsidRPr="0053786B">
        <w:rPr>
          <w:lang w:val="en-US"/>
        </w:rPr>
        <w:t>Based on hybrid release</w:t>
      </w:r>
      <w:r>
        <w:rPr>
          <w:lang w:val="en-US"/>
        </w:rPr>
        <w:t xml:space="preserve"> notification</w:t>
      </w:r>
      <w:r w:rsidRPr="0053786B">
        <w:rPr>
          <w:lang w:val="en-US"/>
        </w:rPr>
        <w:t>, RAN knows that the previous AMF instance is not serving the given UE anymore thus it deletes the N2AP ID from UE context within RAN and it also remembers that AMF instance ID within the temporary ID should not be used for subsequent transactions</w:t>
      </w:r>
      <w:r>
        <w:rPr>
          <w:lang w:val="en-US"/>
        </w:rPr>
        <w:t xml:space="preserve"> for the given UE</w:t>
      </w:r>
      <w:r w:rsidRPr="0053786B">
        <w:rPr>
          <w:lang w:val="en-US"/>
        </w:rPr>
        <w:t xml:space="preserve">. </w:t>
      </w:r>
    </w:p>
    <w:p w14:paraId="122674B8" w14:textId="77777777" w:rsidR="005337D8" w:rsidRDefault="005337D8" w:rsidP="00C144E0">
      <w:pPr>
        <w:rPr>
          <w:lang w:val="en-US"/>
        </w:rPr>
      </w:pPr>
      <w:r>
        <w:rPr>
          <w:lang w:val="en-US"/>
        </w:rPr>
        <w:lastRenderedPageBreak/>
        <w:t xml:space="preserve">Thus, </w:t>
      </w:r>
      <w:r w:rsidRPr="0053786B">
        <w:rPr>
          <w:lang w:val="en-US"/>
        </w:rPr>
        <w:t xml:space="preserve">for subsequent N1/N2 transaction, </w:t>
      </w:r>
      <w:r w:rsidRPr="0053786B">
        <w:rPr>
          <w:bCs/>
          <w:lang w:val="en-US"/>
        </w:rPr>
        <w:t>RAN uses the AMF group ID</w:t>
      </w:r>
      <w:r w:rsidRPr="0053786B">
        <w:rPr>
          <w:lang w:val="en-US"/>
        </w:rPr>
        <w:t xml:space="preserve"> only to select the </w:t>
      </w:r>
      <w:r w:rsidRPr="0053786B">
        <w:rPr>
          <w:bCs/>
          <w:lang w:val="en-US"/>
        </w:rPr>
        <w:t>correct AMF pool.</w:t>
      </w:r>
      <w:r w:rsidRPr="0053786B">
        <w:rPr>
          <w:lang w:val="en-US"/>
        </w:rPr>
        <w:t xml:space="preserve"> It may then select any AMF instance </w:t>
      </w:r>
      <w:r>
        <w:rPr>
          <w:lang w:val="en-US"/>
        </w:rPr>
        <w:t>(taking load information into account)</w:t>
      </w:r>
      <w:r w:rsidRPr="0053786B">
        <w:rPr>
          <w:lang w:val="en-US"/>
        </w:rPr>
        <w:t>.</w:t>
      </w:r>
    </w:p>
    <w:p w14:paraId="68586320" w14:textId="77777777" w:rsidR="005337D8" w:rsidRDefault="005337D8" w:rsidP="00C144E0">
      <w:pPr>
        <w:rPr>
          <w:lang w:val="en-US"/>
        </w:rPr>
      </w:pPr>
      <w:r w:rsidRPr="0053786B">
        <w:rPr>
          <w:bCs/>
          <w:lang w:val="en-US"/>
        </w:rPr>
        <w:t>When the UE is in connected mode</w:t>
      </w:r>
      <w:r w:rsidRPr="0053786B">
        <w:rPr>
          <w:lang w:val="en-US"/>
        </w:rPr>
        <w:t>, as long as the AMF instanc</w:t>
      </w:r>
      <w:r>
        <w:rPr>
          <w:lang w:val="en-US"/>
        </w:rPr>
        <w:t>e serving the UE has not sent</w:t>
      </w:r>
      <w:r w:rsidRPr="0053786B">
        <w:rPr>
          <w:lang w:val="en-US"/>
        </w:rPr>
        <w:t xml:space="preserve"> hybrid release for an UE, </w:t>
      </w:r>
      <w:r w:rsidRPr="0053786B">
        <w:rPr>
          <w:bCs/>
          <w:lang w:val="en-US"/>
        </w:rPr>
        <w:t xml:space="preserve">RAN uses the AMF group ID and N2AP-ID </w:t>
      </w:r>
      <w:r w:rsidRPr="0053786B">
        <w:rPr>
          <w:lang w:val="en-US"/>
        </w:rPr>
        <w:t xml:space="preserve">to address the </w:t>
      </w:r>
      <w:r w:rsidRPr="0053786B">
        <w:rPr>
          <w:bCs/>
          <w:lang w:val="en-US"/>
        </w:rPr>
        <w:t>correct AMF serving the UE</w:t>
      </w:r>
      <w:r>
        <w:rPr>
          <w:lang w:val="en-US"/>
        </w:rPr>
        <w:t>.</w:t>
      </w:r>
    </w:p>
    <w:p w14:paraId="21DFA9E1" w14:textId="77777777" w:rsidR="005337D8" w:rsidRDefault="005337D8" w:rsidP="00715880">
      <w:pPr>
        <w:rPr>
          <w:lang w:val="en-US"/>
        </w:rPr>
      </w:pPr>
      <w:r>
        <w:rPr>
          <w:b/>
          <w:lang w:val="en-US"/>
        </w:rPr>
        <w:t xml:space="preserve">Proposal </w:t>
      </w:r>
      <w:r w:rsidR="00A83D98">
        <w:rPr>
          <w:b/>
          <w:lang w:val="en-US"/>
        </w:rPr>
        <w:t>4</w:t>
      </w:r>
      <w:r w:rsidRPr="00D65D57">
        <w:rPr>
          <w:b/>
          <w:lang w:val="en-US"/>
        </w:rPr>
        <w:t xml:space="preserve">: </w:t>
      </w:r>
      <w:r w:rsidR="00A83D98">
        <w:rPr>
          <w:b/>
          <w:lang w:val="en-US"/>
        </w:rPr>
        <w:t xml:space="preserve">In CM-CONNECTED mode the </w:t>
      </w:r>
      <w:r w:rsidR="00A83D98" w:rsidRPr="00A83D98">
        <w:rPr>
          <w:b/>
          <w:lang w:val="en-US"/>
        </w:rPr>
        <w:t>RAN uses the AMF group ID and N2AP-ID to address the correct AMF serving the UE.</w:t>
      </w:r>
      <w:r w:rsidR="00A83D98">
        <w:rPr>
          <w:b/>
          <w:lang w:val="en-US"/>
        </w:rPr>
        <w:t xml:space="preserve"> If an</w:t>
      </w:r>
      <w:r>
        <w:rPr>
          <w:b/>
          <w:lang w:val="en-US"/>
        </w:rPr>
        <w:t xml:space="preserve"> AMF wants to explicitly remove the N2 association for a given UE, AMF sends hybrid release to the RAN to indicate N2 is released but N3 is still active for the given UE</w:t>
      </w:r>
      <w:r w:rsidRPr="00D65D57">
        <w:rPr>
          <w:b/>
          <w:lang w:val="en-US"/>
        </w:rPr>
        <w:t>.</w:t>
      </w:r>
      <w:r w:rsidR="00A83D98">
        <w:rPr>
          <w:b/>
          <w:lang w:val="en-US"/>
        </w:rPr>
        <w:t xml:space="preserve"> Explicit removal of the N2 association requires the RAN to reselect an AMF instance at the next N1/N2 interaction.</w:t>
      </w:r>
    </w:p>
    <w:p w14:paraId="1C84DBC1" w14:textId="77777777" w:rsidR="005337D8" w:rsidRPr="000B6D6E" w:rsidRDefault="000B6D6E" w:rsidP="00C144E0">
      <w:pPr>
        <w:pStyle w:val="Heading2"/>
        <w:overflowPunct/>
        <w:autoSpaceDE/>
        <w:autoSpaceDN/>
        <w:adjustRightInd/>
        <w:textAlignment w:val="auto"/>
        <w:rPr>
          <w:rFonts w:eastAsia="Times New Roman"/>
          <w:lang w:eastAsia="en-US"/>
        </w:rPr>
      </w:pPr>
      <w:r w:rsidRPr="00C144E0">
        <w:rPr>
          <w:rFonts w:eastAsia="Times New Roman"/>
          <w:lang w:eastAsia="en-US"/>
        </w:rPr>
        <w:t xml:space="preserve">3.6 </w:t>
      </w:r>
      <w:r w:rsidRPr="00C144E0">
        <w:rPr>
          <w:rFonts w:eastAsia="Times New Roman"/>
          <w:lang w:eastAsia="en-US"/>
        </w:rPr>
        <w:tab/>
      </w:r>
      <w:r w:rsidRPr="000B6D6E">
        <w:rPr>
          <w:rFonts w:eastAsia="Times New Roman"/>
          <w:lang w:eastAsia="en-US"/>
        </w:rPr>
        <w:t>Support for AMF Redirection</w:t>
      </w:r>
    </w:p>
    <w:p w14:paraId="2FEF4BBD" w14:textId="77777777" w:rsidR="000B6D6E" w:rsidRDefault="000B6D6E" w:rsidP="000B6D6E">
      <w:pPr>
        <w:rPr>
          <w:lang w:eastAsia="en-US"/>
        </w:rPr>
      </w:pPr>
      <w:r>
        <w:rPr>
          <w:lang w:eastAsia="en-US"/>
        </w:rPr>
        <w:t>AMF redirection is needed to support various cases including:</w:t>
      </w:r>
    </w:p>
    <w:p w14:paraId="0A395639" w14:textId="77777777" w:rsidR="000B6D6E" w:rsidRDefault="000B6D6E" w:rsidP="00C144E0">
      <w:pPr>
        <w:pStyle w:val="B1"/>
        <w:rPr>
          <w:lang w:eastAsia="ko-KR"/>
        </w:rPr>
      </w:pPr>
      <w:r>
        <w:rPr>
          <w:lang w:eastAsia="ko-KR"/>
        </w:rPr>
        <w:t>-</w:t>
      </w:r>
      <w:r>
        <w:rPr>
          <w:lang w:eastAsia="ko-KR"/>
        </w:rPr>
        <w:tab/>
        <w:t>For AMFs that are operating in random selection mode race conditions (due to concurrent UL and DL transactions) can occur which may lead to the RAN randomly selecting an AMF which is actually not serving the UE. This requires the wrongly selected AMF to redirect the message to the correct AMF.</w:t>
      </w:r>
    </w:p>
    <w:p w14:paraId="54AD83E6" w14:textId="77777777" w:rsidR="000B6D6E" w:rsidRDefault="000B6D6E" w:rsidP="00C144E0">
      <w:pPr>
        <w:pStyle w:val="NO"/>
        <w:rPr>
          <w:lang w:eastAsia="en-US"/>
        </w:rPr>
      </w:pPr>
      <w:r>
        <w:rPr>
          <w:lang w:eastAsia="en-US"/>
        </w:rPr>
        <w:t xml:space="preserve">NOTE: </w:t>
      </w:r>
      <w:r>
        <w:rPr>
          <w:lang w:eastAsia="en-US"/>
        </w:rPr>
        <w:tab/>
        <w:t>How to determine that a different AMF is already serving the AMF is up to implementation (e.g. using the opaque data store).</w:t>
      </w:r>
    </w:p>
    <w:p w14:paraId="1FA9FB6E" w14:textId="77777777" w:rsidR="000B6D6E" w:rsidRDefault="000B6D6E" w:rsidP="00C144E0">
      <w:pPr>
        <w:pStyle w:val="B1"/>
        <w:rPr>
          <w:lang w:eastAsia="ko-KR"/>
        </w:rPr>
      </w:pPr>
      <w:r>
        <w:rPr>
          <w:lang w:eastAsia="ko-KR"/>
        </w:rPr>
        <w:t>-</w:t>
      </w:r>
      <w:r>
        <w:rPr>
          <w:lang w:eastAsia="ko-KR"/>
        </w:rPr>
        <w:tab/>
        <w:t xml:space="preserve">The UE context of an AMF operating in direct forwarding mode may have migrated the UE context </w:t>
      </w:r>
      <w:r w:rsidR="000C0BE5">
        <w:rPr>
          <w:lang w:eastAsia="ko-KR"/>
        </w:rPr>
        <w:t>but the Temporary ID of the UE may not have been updated yet.</w:t>
      </w:r>
    </w:p>
    <w:p w14:paraId="13A2CAE7" w14:textId="4E81D1E1" w:rsidR="00EF3927" w:rsidRPr="0053786B" w:rsidRDefault="00162FA5" w:rsidP="00EF3927">
      <w:r>
        <w:t>Two methods are proposed for redirection:</w:t>
      </w:r>
    </w:p>
    <w:p w14:paraId="674EB8B6" w14:textId="0A1338D4" w:rsidR="00EF3927" w:rsidRPr="0053786B" w:rsidRDefault="00740677" w:rsidP="00740677">
      <w:pPr>
        <w:pStyle w:val="ListParagraph"/>
        <w:numPr>
          <w:ilvl w:val="0"/>
          <w:numId w:val="3"/>
        </w:numPr>
      </w:pPr>
      <w:r w:rsidRPr="003F3D0F">
        <w:rPr>
          <w:b/>
        </w:rPr>
        <w:t xml:space="preserve">Triangular </w:t>
      </w:r>
      <w:r w:rsidR="000C0BE5">
        <w:rPr>
          <w:b/>
        </w:rPr>
        <w:t>redirection</w:t>
      </w:r>
      <w:r w:rsidR="000C0BE5" w:rsidRPr="003F3D0F">
        <w:rPr>
          <w:b/>
        </w:rPr>
        <w:t xml:space="preserve"> </w:t>
      </w:r>
      <w:r w:rsidRPr="003F3D0F">
        <w:rPr>
          <w:b/>
        </w:rPr>
        <w:t>-</w:t>
      </w:r>
      <w:r w:rsidRPr="0053786B">
        <w:t xml:space="preserve"> </w:t>
      </w:r>
      <w:r w:rsidR="00EF3927" w:rsidRPr="0053786B">
        <w:t xml:space="preserve">Wrong AMF forwards the N1/N2 transaction to the correct serving AMF and the serving AMF respond to RAN. This will result in different N2AP connection being </w:t>
      </w:r>
      <w:r w:rsidRPr="0053786B">
        <w:t xml:space="preserve">used </w:t>
      </w:r>
      <w:r w:rsidR="00EF3927" w:rsidRPr="0053786B">
        <w:t>for both request and response.</w:t>
      </w:r>
      <w:r w:rsidRPr="0053786B">
        <w:t xml:space="preserve"> To support this, the request forwarded from the wrong AMF to the serving AMF contains the N2AP reference received from the (R)AN. Then the serving AMF provides the N2AP reference in the response to the (R)AN. Thus</w:t>
      </w:r>
      <w:ins w:id="5" w:author="Editor" w:date="2017-02-14T12:10:00Z">
        <w:r w:rsidR="00DD0FDA">
          <w:t>,</w:t>
        </w:r>
      </w:ins>
      <w:r w:rsidRPr="0053786B">
        <w:t xml:space="preserve"> the (R)AN can correlate the 2 N2AP “connections” and understand that the N2AP “connection” with the serving AMF replaces the one with the wrong AMF.</w:t>
      </w:r>
    </w:p>
    <w:p w14:paraId="5211122E" w14:textId="77777777" w:rsidR="00EF3927" w:rsidRPr="0053786B" w:rsidRDefault="00740677" w:rsidP="00C24844">
      <w:pPr>
        <w:pStyle w:val="ListParagraph"/>
        <w:numPr>
          <w:ilvl w:val="0"/>
          <w:numId w:val="3"/>
        </w:numPr>
      </w:pPr>
      <w:r w:rsidRPr="003F3D0F">
        <w:rPr>
          <w:b/>
        </w:rPr>
        <w:t>Redirect via RAN -</w:t>
      </w:r>
      <w:r w:rsidRPr="0053786B">
        <w:t xml:space="preserve"> </w:t>
      </w:r>
      <w:r w:rsidR="00EF3927" w:rsidRPr="0053786B">
        <w:t xml:space="preserve">Wrong AMF responds to RAN with the </w:t>
      </w:r>
      <w:r w:rsidRPr="0053786B">
        <w:t xml:space="preserve">identity of the </w:t>
      </w:r>
      <w:r w:rsidR="00EF3927" w:rsidRPr="0053786B">
        <w:t xml:space="preserve">correct AMF to </w:t>
      </w:r>
      <w:r w:rsidRPr="0053786B">
        <w:t>(</w:t>
      </w:r>
      <w:r w:rsidR="00EF3927" w:rsidRPr="0053786B">
        <w:t>R</w:t>
      </w:r>
      <w:r w:rsidRPr="0053786B">
        <w:t>)</w:t>
      </w:r>
      <w:r w:rsidR="00EF3927" w:rsidRPr="0053786B">
        <w:t xml:space="preserve">AN and </w:t>
      </w:r>
      <w:r w:rsidRPr="0053786B">
        <w:t>(</w:t>
      </w:r>
      <w:r w:rsidR="00EF3927" w:rsidRPr="0053786B">
        <w:t>R</w:t>
      </w:r>
      <w:r w:rsidRPr="0053786B">
        <w:t>)</w:t>
      </w:r>
      <w:r w:rsidR="00EF3927" w:rsidRPr="0053786B">
        <w:t>AN forwards the N1/N2 transaction to the correct AMF. This will result in 2 request/response for the same transaction.</w:t>
      </w:r>
    </w:p>
    <w:p w14:paraId="73F35669" w14:textId="77777777" w:rsidR="000C0BE5" w:rsidRPr="00C144E0" w:rsidRDefault="000C0BE5" w:rsidP="00C144E0">
      <w:pPr>
        <w:rPr>
          <w:b/>
          <w:lang w:val="en-US"/>
        </w:rPr>
      </w:pPr>
      <w:r w:rsidRPr="00C144E0">
        <w:rPr>
          <w:b/>
          <w:lang w:val="en-US"/>
        </w:rPr>
        <w:t xml:space="preserve">Proposal </w:t>
      </w:r>
      <w:r>
        <w:rPr>
          <w:b/>
          <w:lang w:val="en-US"/>
        </w:rPr>
        <w:t>5</w:t>
      </w:r>
      <w:r w:rsidRPr="00C144E0">
        <w:rPr>
          <w:b/>
          <w:lang w:val="en-US"/>
        </w:rPr>
        <w:t xml:space="preserve">: AMF redirection </w:t>
      </w:r>
      <w:r>
        <w:rPr>
          <w:b/>
          <w:lang w:val="en-US"/>
        </w:rPr>
        <w:t xml:space="preserve">is supported by either triangular redirection or via RAN. </w:t>
      </w:r>
      <w:r w:rsidR="009539E7">
        <w:rPr>
          <w:b/>
          <w:lang w:val="en-US"/>
        </w:rPr>
        <w:t>(If both or only one option should be supported is FFS).</w:t>
      </w:r>
    </w:p>
    <w:p w14:paraId="73813606" w14:textId="23EADE56" w:rsidR="00740990" w:rsidRDefault="00D65D57" w:rsidP="00D65D57">
      <w:pPr>
        <w:pStyle w:val="Heading2"/>
      </w:pPr>
      <w:r>
        <w:t>3.</w:t>
      </w:r>
      <w:r w:rsidR="000C0BE5">
        <w:t>7</w:t>
      </w:r>
      <w:r w:rsidR="000C0BE5">
        <w:tab/>
        <w:t xml:space="preserve">Handling of </w:t>
      </w:r>
      <w:r>
        <w:t>other AMF interfaces</w:t>
      </w:r>
    </w:p>
    <w:p w14:paraId="4248BCD9" w14:textId="534334F1" w:rsidR="00D77369" w:rsidRDefault="00D77369" w:rsidP="0080378E">
      <w:r>
        <w:t xml:space="preserve">When the AMF </w:t>
      </w:r>
      <w:proofErr w:type="gramStart"/>
      <w:r>
        <w:t>serving</w:t>
      </w:r>
      <w:proofErr w:type="gramEnd"/>
      <w:r>
        <w:t xml:space="preserve"> a given UE changes or if an AMF decides to not serve a given UE anymore (by removing the UE-specific N2 association), other CN CP NFs may need to be informed.</w:t>
      </w:r>
    </w:p>
    <w:p w14:paraId="3B98A65A" w14:textId="3FD23A8B" w:rsidR="00D77369" w:rsidRDefault="00D77369" w:rsidP="0080378E">
      <w:r>
        <w:t xml:space="preserve">Upon a change of AMF within the same AMF Group, the AMF </w:t>
      </w:r>
    </w:p>
    <w:p w14:paraId="0B237314" w14:textId="2034BF51" w:rsidR="00D77369" w:rsidRDefault="00D85A32" w:rsidP="00C144E0">
      <w:pPr>
        <w:pStyle w:val="B1"/>
        <w:rPr>
          <w:lang w:eastAsia="ko-KR"/>
        </w:rPr>
      </w:pPr>
      <w:r>
        <w:rPr>
          <w:lang w:eastAsia="ko-KR"/>
        </w:rPr>
        <w:t>-</w:t>
      </w:r>
      <w:r>
        <w:rPr>
          <w:lang w:eastAsia="ko-KR"/>
        </w:rPr>
        <w:tab/>
      </w:r>
      <w:r w:rsidR="00D77369">
        <w:rPr>
          <w:lang w:eastAsia="ko-KR"/>
        </w:rPr>
        <w:t>update</w:t>
      </w:r>
      <w:r w:rsidR="003B4791">
        <w:rPr>
          <w:lang w:eastAsia="ko-KR"/>
        </w:rPr>
        <w:t>s</w:t>
      </w:r>
      <w:r w:rsidR="00D77369">
        <w:rPr>
          <w:lang w:eastAsia="ko-KR"/>
        </w:rPr>
        <w:t xml:space="preserve"> other </w:t>
      </w:r>
      <w:r>
        <w:rPr>
          <w:lang w:eastAsia="ko-KR"/>
        </w:rPr>
        <w:t xml:space="preserve">peer </w:t>
      </w:r>
      <w:r w:rsidR="00D77369">
        <w:rPr>
          <w:lang w:eastAsia="ko-KR"/>
        </w:rPr>
        <w:t xml:space="preserve">control-plane functions it is interacting with (i.e. SMF, AUSF, UDM, PCF) </w:t>
      </w:r>
      <w:r w:rsidR="003B4791">
        <w:rPr>
          <w:lang w:eastAsia="ko-KR"/>
        </w:rPr>
        <w:t xml:space="preserve">immediately </w:t>
      </w:r>
      <w:r w:rsidR="00D77369">
        <w:rPr>
          <w:lang w:eastAsia="ko-KR"/>
        </w:rPr>
        <w:t xml:space="preserve">about the </w:t>
      </w:r>
      <w:r>
        <w:rPr>
          <w:lang w:eastAsia="ko-KR"/>
        </w:rPr>
        <w:t>new AMF Instance ID; or</w:t>
      </w:r>
    </w:p>
    <w:p w14:paraId="2F66E85E" w14:textId="1479A6AA" w:rsidR="00D77369" w:rsidRDefault="00D85A32" w:rsidP="00C144E0">
      <w:pPr>
        <w:pStyle w:val="B1"/>
        <w:rPr>
          <w:lang w:eastAsia="ko-KR"/>
        </w:rPr>
      </w:pPr>
      <w:r>
        <w:rPr>
          <w:lang w:eastAsia="ko-KR"/>
        </w:rPr>
        <w:t>-</w:t>
      </w:r>
      <w:r>
        <w:rPr>
          <w:lang w:eastAsia="ko-KR"/>
        </w:rPr>
        <w:tab/>
        <w:t>inform</w:t>
      </w:r>
      <w:r w:rsidR="003B4791">
        <w:rPr>
          <w:lang w:eastAsia="ko-KR"/>
        </w:rPr>
        <w:t>s</w:t>
      </w:r>
      <w:r>
        <w:rPr>
          <w:lang w:eastAsia="ko-KR"/>
        </w:rPr>
        <w:t xml:space="preserve"> other peer control-plane functions about the new AMF Instance ID as part of the next AMF initiated transaction towards those control-plane functions</w:t>
      </w:r>
      <w:r w:rsidR="003B4791">
        <w:rPr>
          <w:lang w:eastAsia="ko-KR"/>
        </w:rPr>
        <w:t xml:space="preserve"> only</w:t>
      </w:r>
      <w:r>
        <w:rPr>
          <w:lang w:eastAsia="ko-KR"/>
        </w:rPr>
        <w:t>; or</w:t>
      </w:r>
    </w:p>
    <w:p w14:paraId="34553FBB" w14:textId="4A84F9FB" w:rsidR="00D85A32" w:rsidRDefault="00D85A32" w:rsidP="00C144E0">
      <w:pPr>
        <w:pStyle w:val="B1"/>
        <w:rPr>
          <w:lang w:eastAsia="ko-KR"/>
        </w:rPr>
      </w:pPr>
      <w:r>
        <w:rPr>
          <w:lang w:eastAsia="ko-KR"/>
        </w:rPr>
        <w:t>-</w:t>
      </w:r>
      <w:r>
        <w:rPr>
          <w:lang w:eastAsia="ko-KR"/>
        </w:rPr>
        <w:tab/>
      </w:r>
      <w:r w:rsidR="00E21A70">
        <w:rPr>
          <w:lang w:eastAsia="ko-KR"/>
        </w:rPr>
        <w:t>I</w:t>
      </w:r>
      <w:r w:rsidR="003B4791">
        <w:rPr>
          <w:lang w:eastAsia="ko-KR"/>
        </w:rPr>
        <w:t xml:space="preserve">n case </w:t>
      </w:r>
      <w:r w:rsidR="00CC4CAC">
        <w:rPr>
          <w:lang w:eastAsia="ko-KR"/>
        </w:rPr>
        <w:t xml:space="preserve">of </w:t>
      </w:r>
      <w:r w:rsidR="003B4791">
        <w:rPr>
          <w:lang w:eastAsia="ko-KR"/>
        </w:rPr>
        <w:t xml:space="preserve">the </w:t>
      </w:r>
      <w:r>
        <w:rPr>
          <w:lang w:eastAsia="ko-KR"/>
        </w:rPr>
        <w:t>SMF</w:t>
      </w:r>
      <w:r w:rsidR="00E21A70">
        <w:rPr>
          <w:lang w:eastAsia="ko-KR"/>
        </w:rPr>
        <w:t>,</w:t>
      </w:r>
      <w:r>
        <w:rPr>
          <w:lang w:eastAsia="ko-KR"/>
        </w:rPr>
        <w:t xml:space="preserve"> send</w:t>
      </w:r>
      <w:r w:rsidR="003B4791">
        <w:rPr>
          <w:lang w:eastAsia="ko-KR"/>
        </w:rPr>
        <w:t>s</w:t>
      </w:r>
      <w:r>
        <w:rPr>
          <w:lang w:eastAsia="ko-KR"/>
        </w:rPr>
        <w:t xml:space="preserve"> an explicit indication </w:t>
      </w:r>
      <w:r w:rsidR="003B4791">
        <w:rPr>
          <w:lang w:eastAsia="ko-KR"/>
        </w:rPr>
        <w:t xml:space="preserve">to the SMF </w:t>
      </w:r>
      <w:r>
        <w:rPr>
          <w:lang w:eastAsia="ko-KR"/>
        </w:rPr>
        <w:t>to release the N11 association</w:t>
      </w:r>
      <w:r w:rsidR="00E21A70">
        <w:rPr>
          <w:lang w:eastAsia="ko-KR"/>
        </w:rPr>
        <w:t xml:space="preserve"> “hybrid release”</w:t>
      </w:r>
      <w:r>
        <w:rPr>
          <w:lang w:eastAsia="ko-KR"/>
        </w:rPr>
        <w:t xml:space="preserve">. </w:t>
      </w:r>
      <w:r w:rsidR="003B4791">
        <w:rPr>
          <w:lang w:eastAsia="ko-KR"/>
        </w:rPr>
        <w:t>In this case, the SMF shall reselect an AMF instance at the next AMF terminated transaction initiated by the SMF.</w:t>
      </w:r>
      <w:r w:rsidR="00E21A70">
        <w:rPr>
          <w:lang w:eastAsia="ko-KR"/>
        </w:rPr>
        <w:t xml:space="preserve"> For CP </w:t>
      </w:r>
      <w:proofErr w:type="gramStart"/>
      <w:r w:rsidR="00E21A70">
        <w:rPr>
          <w:lang w:eastAsia="ko-KR"/>
        </w:rPr>
        <w:t>NFs</w:t>
      </w:r>
      <w:proofErr w:type="gramEnd"/>
      <w:r w:rsidR="00E21A70">
        <w:rPr>
          <w:lang w:eastAsia="ko-KR"/>
        </w:rPr>
        <w:t xml:space="preserve"> other than SMF,</w:t>
      </w:r>
      <w:r w:rsidR="00421242">
        <w:rPr>
          <w:lang w:eastAsia="ko-KR"/>
        </w:rPr>
        <w:t xml:space="preserve"> AMF does not inform immediately regarding the release. So, the other CP NFs (e.g. UDM, AUSF, PCF) send the AMF terminated UE specific requests to previously known serving AMF and that results in redirection from previously known AMF to correct serving AMF. AMF redirection supported as in section 3.6.</w:t>
      </w:r>
      <w:r w:rsidR="00D418BD">
        <w:rPr>
          <w:lang w:eastAsia="ko-KR"/>
        </w:rPr>
        <w:t xml:space="preserve"> or</w:t>
      </w:r>
    </w:p>
    <w:p w14:paraId="6BCB6828" w14:textId="471E2822" w:rsidR="00D63242" w:rsidRDefault="00D63242" w:rsidP="00C144E0">
      <w:pPr>
        <w:pStyle w:val="B1"/>
        <w:rPr>
          <w:lang w:eastAsia="ko-KR"/>
        </w:rPr>
      </w:pPr>
      <w:r>
        <w:rPr>
          <w:lang w:eastAsia="ko-KR"/>
        </w:rPr>
        <w:t>-</w:t>
      </w:r>
      <w:r>
        <w:rPr>
          <w:lang w:eastAsia="ko-KR"/>
        </w:rPr>
        <w:tab/>
        <w:t xml:space="preserve">may decide to not update other CN CP NFs immediately but instead redirect AMF terminated </w:t>
      </w:r>
      <w:r w:rsidR="00421242">
        <w:rPr>
          <w:lang w:eastAsia="ko-KR"/>
        </w:rPr>
        <w:t xml:space="preserve">MT/UE specific </w:t>
      </w:r>
      <w:r>
        <w:rPr>
          <w:lang w:eastAsia="ko-KR"/>
        </w:rPr>
        <w:t>requests which reach the previous AMF to the new AMF and update other CN CP NFs about the new AMF Instance ID as part of responding to the request.</w:t>
      </w:r>
      <w:r w:rsidR="00421242">
        <w:rPr>
          <w:lang w:eastAsia="ko-KR"/>
        </w:rPr>
        <w:t xml:space="preserve"> AMF redirection supported as in section 3.6.</w:t>
      </w:r>
    </w:p>
    <w:p w14:paraId="5A892735" w14:textId="0A515FC6" w:rsidR="003B4791" w:rsidRDefault="003B4791" w:rsidP="00C144E0">
      <w:pPr>
        <w:pStyle w:val="NO"/>
        <w:rPr>
          <w:lang w:eastAsia="en-US"/>
        </w:rPr>
      </w:pPr>
      <w:r>
        <w:rPr>
          <w:lang w:eastAsia="en-US"/>
        </w:rPr>
        <w:t xml:space="preserve">NOTE: </w:t>
      </w:r>
      <w:r>
        <w:rPr>
          <w:lang w:eastAsia="en-US"/>
        </w:rPr>
        <w:tab/>
        <w:t>The SMF is assumed to know the AMF group ID of the UE based on which it can select the AMF.</w:t>
      </w:r>
    </w:p>
    <w:p w14:paraId="3EA88511" w14:textId="5F068C30" w:rsidR="00D63242" w:rsidRDefault="001A0945" w:rsidP="006B5DE5">
      <w:pPr>
        <w:rPr>
          <w:b/>
          <w:lang w:val="en-US"/>
        </w:rPr>
      </w:pPr>
      <w:r>
        <w:rPr>
          <w:b/>
          <w:lang w:val="en-US"/>
        </w:rPr>
        <w:lastRenderedPageBreak/>
        <w:t xml:space="preserve">Proposal </w:t>
      </w:r>
      <w:r w:rsidR="000C0BE5">
        <w:rPr>
          <w:b/>
          <w:lang w:val="en-US"/>
        </w:rPr>
        <w:t>6</w:t>
      </w:r>
      <w:r w:rsidR="006B5DE5" w:rsidRPr="00D65D57">
        <w:rPr>
          <w:b/>
          <w:lang w:val="en-US"/>
        </w:rPr>
        <w:t xml:space="preserve">: </w:t>
      </w:r>
      <w:r w:rsidR="00D63242">
        <w:rPr>
          <w:b/>
          <w:lang w:val="en-US"/>
        </w:rPr>
        <w:t xml:space="preserve">Informing other CN CP NFs about a change of AMF is supported by immediate explicit messaging, as part of the next AMF initiated transaction towards those CP NFs, by AMF to AMF redirection or, for the N11 interface, </w:t>
      </w:r>
      <w:r w:rsidR="00421242">
        <w:rPr>
          <w:b/>
          <w:lang w:val="en-US"/>
        </w:rPr>
        <w:t>AMF can</w:t>
      </w:r>
      <w:r w:rsidR="00D63242">
        <w:rPr>
          <w:b/>
          <w:lang w:val="en-US"/>
        </w:rPr>
        <w:t xml:space="preserve"> releas</w:t>
      </w:r>
      <w:r w:rsidR="00421242">
        <w:rPr>
          <w:b/>
          <w:lang w:val="en-US"/>
        </w:rPr>
        <w:t>e</w:t>
      </w:r>
      <w:r w:rsidR="00D63242">
        <w:rPr>
          <w:b/>
          <w:lang w:val="en-US"/>
        </w:rPr>
        <w:t xml:space="preserve"> the N11 association </w:t>
      </w:r>
      <w:r w:rsidR="00421242">
        <w:rPr>
          <w:b/>
          <w:lang w:val="en-US"/>
        </w:rPr>
        <w:t xml:space="preserve">(“N11 Hybrid release”) towards SMF that results in </w:t>
      </w:r>
      <w:r w:rsidR="00D63242">
        <w:rPr>
          <w:b/>
          <w:lang w:val="en-US"/>
        </w:rPr>
        <w:t xml:space="preserve">subsequent AMF reselection by the </w:t>
      </w:r>
      <w:r w:rsidR="00421242">
        <w:rPr>
          <w:b/>
          <w:lang w:val="en-US"/>
        </w:rPr>
        <w:t>S</w:t>
      </w:r>
      <w:r w:rsidR="00D63242">
        <w:rPr>
          <w:b/>
          <w:lang w:val="en-US"/>
        </w:rPr>
        <w:t>MF.</w:t>
      </w:r>
    </w:p>
    <w:p w14:paraId="03BC11BE" w14:textId="031D9D6B" w:rsidR="009539E7" w:rsidRDefault="001A0945" w:rsidP="00C144E0">
      <w:r>
        <w:rPr>
          <w:b/>
          <w:lang w:val="en-US"/>
        </w:rPr>
        <w:t xml:space="preserve">Proposal </w:t>
      </w:r>
      <w:r w:rsidR="000C0BE5">
        <w:rPr>
          <w:b/>
          <w:lang w:val="en-US"/>
        </w:rPr>
        <w:t>7</w:t>
      </w:r>
      <w:r w:rsidR="00FA5299">
        <w:rPr>
          <w:b/>
          <w:lang w:val="en-US"/>
        </w:rPr>
        <w:t xml:space="preserve">: </w:t>
      </w:r>
      <w:r w:rsidR="00D63242">
        <w:rPr>
          <w:b/>
          <w:lang w:val="en-US"/>
        </w:rPr>
        <w:t xml:space="preserve">SMF </w:t>
      </w:r>
      <w:r w:rsidR="00FA5299">
        <w:rPr>
          <w:b/>
          <w:lang w:val="en-US"/>
        </w:rPr>
        <w:t>keep</w:t>
      </w:r>
      <w:r w:rsidR="00D63242">
        <w:rPr>
          <w:b/>
          <w:lang w:val="en-US"/>
        </w:rPr>
        <w:t>s</w:t>
      </w:r>
      <w:r w:rsidR="00FA5299">
        <w:rPr>
          <w:b/>
          <w:lang w:val="en-US"/>
        </w:rPr>
        <w:t xml:space="preserve"> track of AMF identifier which is a combination of AMF Group ID and AMF Instance ID to help identify the AMF pool and the correct AMF instance.</w:t>
      </w:r>
    </w:p>
    <w:p w14:paraId="61015201" w14:textId="5F1A2C2D" w:rsidR="000C0BE5" w:rsidRPr="009539E7" w:rsidRDefault="000C0BE5" w:rsidP="000C0BE5">
      <w:pPr>
        <w:pStyle w:val="Heading2"/>
      </w:pPr>
      <w:r w:rsidRPr="00C144E0">
        <w:t>3.</w:t>
      </w:r>
      <w:r w:rsidR="009539E7" w:rsidRPr="00C144E0">
        <w:t>8</w:t>
      </w:r>
      <w:r w:rsidR="009539E7" w:rsidRPr="00C144E0">
        <w:tab/>
      </w:r>
      <w:r w:rsidRPr="00C144E0">
        <w:t xml:space="preserve">UE Context Retrieval </w:t>
      </w:r>
      <w:r w:rsidR="00D77369">
        <w:t>by</w:t>
      </w:r>
      <w:r w:rsidRPr="00C144E0">
        <w:t xml:space="preserve"> the AMF</w:t>
      </w:r>
    </w:p>
    <w:p w14:paraId="0AB3E21C" w14:textId="77777777" w:rsidR="009539E7" w:rsidRDefault="009539E7" w:rsidP="00C144E0">
      <w:r>
        <w:t>An AMF may not have the UE’s context when receiving a message for a specific UE. This can occur in various scenarios, including:</w:t>
      </w:r>
    </w:p>
    <w:p w14:paraId="31F5F54F" w14:textId="77777777" w:rsidR="009539E7" w:rsidRDefault="009539E7" w:rsidP="00C144E0">
      <w:pPr>
        <w:pStyle w:val="B1"/>
        <w:rPr>
          <w:lang w:eastAsia="ko-KR"/>
        </w:rPr>
      </w:pPr>
      <w:r>
        <w:rPr>
          <w:lang w:eastAsia="ko-KR"/>
        </w:rPr>
        <w:t>-</w:t>
      </w:r>
      <w:r>
        <w:rPr>
          <w:lang w:eastAsia="ko-KR"/>
        </w:rPr>
        <w:tab/>
        <w:t>The UE context may be stored separately from the AMF (e.g. in the opaque data store).</w:t>
      </w:r>
    </w:p>
    <w:p w14:paraId="43D0A6D3" w14:textId="34E2D444" w:rsidR="009539E7" w:rsidRDefault="009539E7" w:rsidP="00C144E0">
      <w:pPr>
        <w:pStyle w:val="B1"/>
        <w:rPr>
          <w:lang w:eastAsia="ko-KR"/>
        </w:rPr>
      </w:pPr>
      <w:r>
        <w:rPr>
          <w:lang w:eastAsia="ko-KR"/>
        </w:rPr>
        <w:t>-</w:t>
      </w:r>
      <w:r>
        <w:rPr>
          <w:lang w:eastAsia="ko-KR"/>
        </w:rPr>
        <w:tab/>
        <w:t xml:space="preserve">Different AMF implementations may be deployed in the same AMF pool where some may operate in </w:t>
      </w:r>
      <w:r w:rsidR="00B43309">
        <w:rPr>
          <w:lang w:eastAsia="ko-KR"/>
        </w:rPr>
        <w:t xml:space="preserve">N2 </w:t>
      </w:r>
      <w:r>
        <w:rPr>
          <w:lang w:eastAsia="ko-KR"/>
        </w:rPr>
        <w:t xml:space="preserve">direct forwarding and others in </w:t>
      </w:r>
      <w:r w:rsidR="00B43309">
        <w:rPr>
          <w:lang w:eastAsia="ko-KR"/>
        </w:rPr>
        <w:t xml:space="preserve">N2 </w:t>
      </w:r>
      <w:r>
        <w:rPr>
          <w:lang w:eastAsia="ko-KR"/>
        </w:rPr>
        <w:t>random selection mode.</w:t>
      </w:r>
      <w:r w:rsidR="006843C5">
        <w:rPr>
          <w:lang w:eastAsia="ko-KR"/>
        </w:rPr>
        <w:t xml:space="preserve"> Upon a UE transitioning from CM-IDLE to CM-CONNECTED (and if the UE’s previous AMF was operating in random selection mode), then the RAN may select a different AMF implementation in the same pool.</w:t>
      </w:r>
    </w:p>
    <w:p w14:paraId="369CBF4D" w14:textId="77777777" w:rsidR="009539E7" w:rsidRDefault="009539E7" w:rsidP="00C144E0">
      <w:pPr>
        <w:rPr>
          <w:lang w:eastAsia="ko-KR"/>
        </w:rPr>
      </w:pPr>
      <w:r>
        <w:rPr>
          <w:lang w:eastAsia="ko-KR"/>
        </w:rPr>
        <w:t>UE context retrieval is supported as follows:</w:t>
      </w:r>
    </w:p>
    <w:p w14:paraId="3663ADDD" w14:textId="0D479D6F" w:rsidR="009539E7" w:rsidRDefault="009539E7" w:rsidP="00C144E0">
      <w:pPr>
        <w:pStyle w:val="B1"/>
        <w:rPr>
          <w:lang w:eastAsia="ko-KR"/>
        </w:rPr>
      </w:pPr>
      <w:r>
        <w:rPr>
          <w:lang w:eastAsia="ko-KR"/>
        </w:rPr>
        <w:t>-</w:t>
      </w:r>
      <w:r>
        <w:rPr>
          <w:lang w:eastAsia="ko-KR"/>
        </w:rPr>
        <w:tab/>
        <w:t xml:space="preserve">An AMF </w:t>
      </w:r>
      <w:r w:rsidR="000B5FCC">
        <w:rPr>
          <w:lang w:eastAsia="ko-KR"/>
        </w:rPr>
        <w:t xml:space="preserve">can use the information contained in the UE’s temp ID and it </w:t>
      </w:r>
      <w:r>
        <w:rPr>
          <w:lang w:eastAsia="ko-KR"/>
        </w:rPr>
        <w:t>may use implementation specific means for retrieving the UE context (e.g. using a separate opaque data store).</w:t>
      </w:r>
    </w:p>
    <w:p w14:paraId="2911B64D" w14:textId="77777777" w:rsidR="006843C5" w:rsidRDefault="009539E7" w:rsidP="00C144E0">
      <w:pPr>
        <w:pStyle w:val="B1"/>
        <w:rPr>
          <w:lang w:eastAsia="ko-KR"/>
        </w:rPr>
      </w:pPr>
      <w:r>
        <w:rPr>
          <w:lang w:eastAsia="ko-KR"/>
        </w:rPr>
        <w:t>-</w:t>
      </w:r>
      <w:r>
        <w:rPr>
          <w:lang w:eastAsia="ko-KR"/>
        </w:rPr>
        <w:tab/>
        <w:t xml:space="preserve">Otherwise the AMF uses the AMF Group ID + AMF Instance ID contained in the UE’s Temp ID and retrieves the context from the </w:t>
      </w:r>
      <w:r w:rsidR="006843C5">
        <w:rPr>
          <w:lang w:eastAsia="ko-KR"/>
        </w:rPr>
        <w:t xml:space="preserve">denoted </w:t>
      </w:r>
      <w:r>
        <w:rPr>
          <w:lang w:eastAsia="ko-KR"/>
        </w:rPr>
        <w:t>AMF</w:t>
      </w:r>
      <w:r w:rsidR="006843C5">
        <w:rPr>
          <w:lang w:eastAsia="ko-KR"/>
        </w:rPr>
        <w:t>.</w:t>
      </w:r>
    </w:p>
    <w:p w14:paraId="57A1B2D3" w14:textId="43804EB1" w:rsidR="000B5FCC" w:rsidRDefault="006843C5" w:rsidP="000B5FCC">
      <w:pPr>
        <w:pStyle w:val="B1"/>
        <w:rPr>
          <w:lang w:eastAsia="ko-KR"/>
        </w:rPr>
      </w:pPr>
      <w:r>
        <w:rPr>
          <w:b/>
          <w:lang w:val="en-US"/>
        </w:rPr>
        <w:t xml:space="preserve">Proposal 8: </w:t>
      </w:r>
      <w:r w:rsidR="000B5FCC">
        <w:rPr>
          <w:lang w:eastAsia="ko-KR"/>
        </w:rPr>
        <w:t>An AMF can use the information contained in the UE’s temp ID and it may use implementation specific means for retrieving the UE context (e.g. using a separate opaque data store). Otherwise the AMF uses the AMF Group ID + AMF Instance ID contained in the UE’s Temp ID and retrieves the context from the denoted AMF.</w:t>
      </w:r>
    </w:p>
    <w:p w14:paraId="417C63A9" w14:textId="54E80DE3" w:rsidR="00CC4CAC" w:rsidRDefault="00CC4CAC" w:rsidP="00CC4CAC">
      <w:pPr>
        <w:pStyle w:val="Heading2"/>
      </w:pPr>
      <w:r>
        <w:t>3.9</w:t>
      </w:r>
      <w:r>
        <w:tab/>
        <w:t>Temporary ID reassignment</w:t>
      </w:r>
    </w:p>
    <w:p w14:paraId="2306EEEB" w14:textId="6F7EE03F" w:rsidR="00CC4CAC" w:rsidRDefault="00CC4CAC" w:rsidP="00C144E0">
      <w:r>
        <w:t>Reasons for changing the Temporary ID in the context of change of AMF and N2 persistence include:</w:t>
      </w:r>
    </w:p>
    <w:p w14:paraId="6246BAA7" w14:textId="4CF25EE3" w:rsidR="00CC4CAC" w:rsidRDefault="00CC4CAC" w:rsidP="00C144E0">
      <w:pPr>
        <w:pStyle w:val="B1"/>
        <w:numPr>
          <w:ilvl w:val="0"/>
          <w:numId w:val="33"/>
        </w:numPr>
        <w:rPr>
          <w:lang w:eastAsia="ko-KR"/>
        </w:rPr>
      </w:pPr>
      <w:r>
        <w:rPr>
          <w:lang w:eastAsia="ko-KR"/>
        </w:rPr>
        <w:t>Change of AMF Pools</w:t>
      </w:r>
      <w:r w:rsidR="00B43309">
        <w:rPr>
          <w:lang w:eastAsia="ko-KR"/>
        </w:rPr>
        <w:t>.</w:t>
      </w:r>
    </w:p>
    <w:p w14:paraId="716DB92F" w14:textId="092F0894" w:rsidR="00CC4CAC" w:rsidRDefault="00CC4CAC" w:rsidP="00C144E0">
      <w:pPr>
        <w:pStyle w:val="B1"/>
        <w:numPr>
          <w:ilvl w:val="0"/>
          <w:numId w:val="33"/>
        </w:numPr>
        <w:rPr>
          <w:lang w:eastAsia="ko-KR"/>
        </w:rPr>
      </w:pPr>
      <w:r>
        <w:rPr>
          <w:lang w:eastAsia="ko-KR"/>
        </w:rPr>
        <w:t xml:space="preserve">Change from one AMF </w:t>
      </w:r>
      <w:r w:rsidR="00B43309">
        <w:rPr>
          <w:lang w:eastAsia="ko-KR"/>
        </w:rPr>
        <w:t xml:space="preserve">to another within the same AMF Pool </w:t>
      </w:r>
      <w:r>
        <w:rPr>
          <w:lang w:eastAsia="ko-KR"/>
        </w:rPr>
        <w:t xml:space="preserve">in case the involved AMFs </w:t>
      </w:r>
      <w:r w:rsidR="00B43309">
        <w:rPr>
          <w:lang w:eastAsia="ko-KR"/>
        </w:rPr>
        <w:t>are operating in N2 direct forwarding mode.</w:t>
      </w:r>
      <w:r w:rsidR="00A36ADB">
        <w:rPr>
          <w:lang w:eastAsia="ko-KR"/>
        </w:rPr>
        <w:t xml:space="preserve"> In this case, the AMF can delay updating the UE about its new temporary ID until the next NAS with this UE.</w:t>
      </w:r>
    </w:p>
    <w:p w14:paraId="3F130504" w14:textId="6C68CEA2" w:rsidR="00B43309" w:rsidRDefault="00B43309" w:rsidP="00C144E0">
      <w:pPr>
        <w:pStyle w:val="B1"/>
        <w:numPr>
          <w:ilvl w:val="0"/>
          <w:numId w:val="33"/>
        </w:numPr>
        <w:rPr>
          <w:lang w:eastAsia="ko-KR"/>
        </w:rPr>
      </w:pPr>
      <w:r>
        <w:rPr>
          <w:lang w:eastAsia="ko-KR"/>
        </w:rPr>
        <w:t>Change from one AMF implementation to another in the same AMF Pool.</w:t>
      </w:r>
    </w:p>
    <w:p w14:paraId="68401778" w14:textId="05ED5B1E" w:rsidR="00B43309" w:rsidRDefault="00B43309" w:rsidP="00C144E0">
      <w:pPr>
        <w:pStyle w:val="NO"/>
        <w:rPr>
          <w:lang w:eastAsia="en-US"/>
        </w:rPr>
      </w:pPr>
      <w:r>
        <w:rPr>
          <w:lang w:eastAsia="en-US"/>
        </w:rPr>
        <w:t xml:space="preserve">NOTE: </w:t>
      </w:r>
      <w:r>
        <w:rPr>
          <w:lang w:eastAsia="en-US"/>
        </w:rPr>
        <w:tab/>
        <w:t xml:space="preserve">If an AMF is operating in N2 random selection mode, then changes of the AMF within the same pool do not require </w:t>
      </w:r>
      <w:r w:rsidR="00A36ADB">
        <w:rPr>
          <w:lang w:eastAsia="en-US"/>
        </w:rPr>
        <w:t xml:space="preserve">AMF </w:t>
      </w:r>
      <w:r>
        <w:rPr>
          <w:lang w:eastAsia="en-US"/>
        </w:rPr>
        <w:t>to reassign a new Temporary ID.</w:t>
      </w:r>
    </w:p>
    <w:p w14:paraId="515D7AEB" w14:textId="77777777" w:rsidR="00A36ADB" w:rsidRDefault="00A36ADB" w:rsidP="00C144E0">
      <w:pPr>
        <w:pStyle w:val="NO"/>
        <w:rPr>
          <w:lang w:eastAsia="en-US"/>
        </w:rPr>
      </w:pPr>
    </w:p>
    <w:p w14:paraId="593BE11C" w14:textId="7AA5D2C5" w:rsidR="00B43309" w:rsidRPr="00DD1B07" w:rsidRDefault="00B43309" w:rsidP="00B43309">
      <w:pPr>
        <w:rPr>
          <w:b/>
        </w:rPr>
      </w:pPr>
      <w:r w:rsidRPr="00DD1B07">
        <w:rPr>
          <w:b/>
          <w:lang w:val="en-US"/>
        </w:rPr>
        <w:t xml:space="preserve">Proposal </w:t>
      </w:r>
      <w:r>
        <w:rPr>
          <w:b/>
          <w:lang w:val="en-US"/>
        </w:rPr>
        <w:t>9</w:t>
      </w:r>
      <w:r w:rsidRPr="00DD1B07">
        <w:rPr>
          <w:b/>
          <w:lang w:val="en-US"/>
        </w:rPr>
        <w:t xml:space="preserve">: </w:t>
      </w:r>
      <w:r w:rsidR="00A36ADB">
        <w:rPr>
          <w:b/>
        </w:rPr>
        <w:t xml:space="preserve">If an AMF is operating in N2 direct forwarding mode, </w:t>
      </w:r>
      <w:r w:rsidRPr="00B43309">
        <w:rPr>
          <w:b/>
        </w:rPr>
        <w:t>AMFs delay</w:t>
      </w:r>
      <w:r w:rsidR="00FD08CF">
        <w:rPr>
          <w:b/>
        </w:rPr>
        <w:t>s</w:t>
      </w:r>
      <w:r w:rsidRPr="00B43309">
        <w:rPr>
          <w:b/>
        </w:rPr>
        <w:t xml:space="preserve"> updating the UE about its new Temporary ID until the next NAS transaction with this UE</w:t>
      </w:r>
      <w:r w:rsidRPr="00DD1B07">
        <w:rPr>
          <w:b/>
        </w:rPr>
        <w:t xml:space="preserve">. </w:t>
      </w:r>
      <w:r w:rsidR="00A36ADB" w:rsidRPr="00FD08CF">
        <w:rPr>
          <w:b/>
          <w:lang w:eastAsia="en-US"/>
        </w:rPr>
        <w:t>If an AMF is operating in N2 random selection mode, then changes of the AMF within the same pool do not require AMF to reassign a new Temporary ID however change of AMF pools will require reassignment of new Temp ID.</w:t>
      </w:r>
    </w:p>
    <w:p w14:paraId="700362A2" w14:textId="331C82C0" w:rsidR="006B5DE5" w:rsidRDefault="006B5DE5" w:rsidP="006843C5">
      <w:pPr>
        <w:pStyle w:val="Heading2"/>
      </w:pPr>
      <w:r>
        <w:t>3.</w:t>
      </w:r>
      <w:r w:rsidR="00CC4CAC">
        <w:t>10</w:t>
      </w:r>
      <w:r w:rsidR="00323AE4">
        <w:tab/>
      </w:r>
      <w:r>
        <w:t>Network slicing consideration</w:t>
      </w:r>
      <w:r w:rsidR="00D77369">
        <w:t>s</w:t>
      </w:r>
    </w:p>
    <w:p w14:paraId="4CEBCDCC" w14:textId="17F94FA1" w:rsidR="006B5DE5" w:rsidRDefault="006B5DE5" w:rsidP="003B5C52">
      <w:r>
        <w:t xml:space="preserve">The UE should be able to obtain same set of services irrespective of </w:t>
      </w:r>
      <w:r w:rsidR="003B5C52">
        <w:t xml:space="preserve">the </w:t>
      </w:r>
      <w:r w:rsidR="003B5C52" w:rsidRPr="003B5C52">
        <w:t xml:space="preserve">mode </w:t>
      </w:r>
      <w:r w:rsidR="003B5C52">
        <w:t xml:space="preserve">used </w:t>
      </w:r>
      <w:r w:rsidR="003B5C52" w:rsidRPr="003B5C52">
        <w:t xml:space="preserve">for AMF selection </w:t>
      </w:r>
      <w:r w:rsidR="003B5C52">
        <w:t>indicated by an AMF to the RAN</w:t>
      </w:r>
      <w:r>
        <w:t xml:space="preserve">. Thus, the same service level criteria (NSSAI value) will be used for selecting an AMF. This implies </w:t>
      </w:r>
      <w:r w:rsidR="00FA5299">
        <w:t>that all AMFs in a pool support similar capabilities and services</w:t>
      </w:r>
      <w:r w:rsidR="003B5C52">
        <w:t xml:space="preserve"> from network slice perspective</w:t>
      </w:r>
      <w:r w:rsidR="00FA5299">
        <w:t xml:space="preserve">. </w:t>
      </w:r>
    </w:p>
    <w:p w14:paraId="3390BA89" w14:textId="65EC291D" w:rsidR="003B5C52" w:rsidRPr="00C144E0" w:rsidRDefault="006B5DE5" w:rsidP="003B5C52">
      <w:pPr>
        <w:rPr>
          <w:b/>
        </w:rPr>
      </w:pPr>
      <w:r w:rsidRPr="00323AE4">
        <w:rPr>
          <w:b/>
          <w:lang w:val="en-US"/>
        </w:rPr>
        <w:t xml:space="preserve">Proposal </w:t>
      </w:r>
      <w:r w:rsidR="00B43309">
        <w:rPr>
          <w:b/>
          <w:lang w:val="en-US"/>
        </w:rPr>
        <w:t>10</w:t>
      </w:r>
      <w:r w:rsidRPr="00323AE4">
        <w:rPr>
          <w:b/>
          <w:lang w:val="en-US"/>
        </w:rPr>
        <w:t xml:space="preserve">: </w:t>
      </w:r>
      <w:r w:rsidR="003B5C52" w:rsidRPr="00C144E0">
        <w:rPr>
          <w:b/>
        </w:rPr>
        <w:t xml:space="preserve">The mode used for AMF selection indicated by an AMF to the RAN </w:t>
      </w:r>
      <w:r w:rsidRPr="00C144E0">
        <w:rPr>
          <w:b/>
        </w:rPr>
        <w:t xml:space="preserve">is agnostic to the UE. </w:t>
      </w:r>
      <w:r w:rsidR="00FA5299" w:rsidRPr="00C144E0">
        <w:rPr>
          <w:b/>
        </w:rPr>
        <w:t>This implies that all AMFs in a pool support similar capabilities and services</w:t>
      </w:r>
      <w:r w:rsidR="003B5C52" w:rsidRPr="00C144E0">
        <w:rPr>
          <w:b/>
        </w:rPr>
        <w:t xml:space="preserve"> from network slice perspective</w:t>
      </w:r>
      <w:r w:rsidR="00FA5299" w:rsidRPr="00C144E0">
        <w:rPr>
          <w:b/>
        </w:rPr>
        <w:t xml:space="preserve">. </w:t>
      </w:r>
    </w:p>
    <w:p w14:paraId="0D42E926" w14:textId="2FF2319A" w:rsidR="00740990" w:rsidRPr="0053786B" w:rsidRDefault="00C45874" w:rsidP="00C144E0">
      <w:pPr>
        <w:pStyle w:val="Heading2"/>
      </w:pPr>
      <w:r>
        <w:lastRenderedPageBreak/>
        <w:t xml:space="preserve">4) </w:t>
      </w:r>
      <w:r w:rsidR="006843C5">
        <w:tab/>
      </w:r>
      <w:r w:rsidR="00740990" w:rsidRPr="0053786B">
        <w:t>Way Forward</w:t>
      </w:r>
    </w:p>
    <w:p w14:paraId="5AF708B5" w14:textId="2EA05785" w:rsidR="00740990" w:rsidRDefault="00D65D57" w:rsidP="00740990">
      <w:r>
        <w:t xml:space="preserve">It is recommended to endorse the following </w:t>
      </w:r>
      <w:r w:rsidR="00DA44DF">
        <w:t xml:space="preserve">solution </w:t>
      </w:r>
      <w:r>
        <w:t>principles</w:t>
      </w:r>
      <w:r w:rsidR="00323AE4">
        <w:t>:</w:t>
      </w:r>
      <w:r w:rsidR="00DA44DF">
        <w:t xml:space="preserve"> </w:t>
      </w:r>
    </w:p>
    <w:p w14:paraId="2ECDD7B1" w14:textId="77777777" w:rsidR="00CB6212" w:rsidRDefault="00CB6212" w:rsidP="001643C6">
      <w:pPr>
        <w:rPr>
          <w:ins w:id="6" w:author="Editor" w:date="2017-02-17T01:27:00Z"/>
          <w:b/>
          <w:lang w:val="en-US"/>
        </w:rPr>
      </w:pPr>
    </w:p>
    <w:p w14:paraId="3A106933" w14:textId="642306EE" w:rsidR="002C7437" w:rsidRDefault="00D418BD" w:rsidP="001643C6">
      <w:pPr>
        <w:rPr>
          <w:ins w:id="7" w:author="Editor" w:date="2017-02-16T10:49:00Z"/>
          <w:b/>
          <w:lang w:val="en-US"/>
        </w:rPr>
      </w:pPr>
      <w:r w:rsidRPr="00D65D57">
        <w:rPr>
          <w:b/>
          <w:lang w:val="en-US"/>
        </w:rPr>
        <w:t xml:space="preserve">Proposal 1: Temporary ID should include information to identify the UE, locate the registered UE context, identify the </w:t>
      </w:r>
      <w:ins w:id="8" w:author="Editor" w:date="2017-02-16T03:48:00Z">
        <w:r w:rsidR="001643C6">
          <w:rPr>
            <w:b/>
            <w:lang w:val="en-US"/>
          </w:rPr>
          <w:t>group</w:t>
        </w:r>
        <w:r w:rsidR="001643C6" w:rsidRPr="00D65D57">
          <w:rPr>
            <w:b/>
            <w:lang w:val="en-US"/>
          </w:rPr>
          <w:t xml:space="preserve"> </w:t>
        </w:r>
      </w:ins>
      <w:r w:rsidRPr="00D65D57">
        <w:rPr>
          <w:b/>
          <w:lang w:val="en-US"/>
        </w:rPr>
        <w:t>of AMFs</w:t>
      </w:r>
      <w:r>
        <w:rPr>
          <w:b/>
          <w:lang w:val="en-US"/>
        </w:rPr>
        <w:t>,</w:t>
      </w:r>
      <w:ins w:id="9" w:author="Editor" w:date="2017-02-16T03:50:00Z">
        <w:r w:rsidR="001643C6">
          <w:rPr>
            <w:b/>
            <w:lang w:val="en-US"/>
          </w:rPr>
          <w:t xml:space="preserve"> sub-group of AMFs,</w:t>
        </w:r>
      </w:ins>
      <w:r>
        <w:rPr>
          <w:b/>
          <w:lang w:val="en-US"/>
        </w:rPr>
        <w:t xml:space="preserve"> </w:t>
      </w:r>
      <w:r w:rsidRPr="00D65D57">
        <w:rPr>
          <w:b/>
          <w:lang w:val="en-US"/>
        </w:rPr>
        <w:t>identify a specific AMF instance</w:t>
      </w:r>
      <w:ins w:id="10" w:author="Cisco_3" w:date="2017-02-16T16:47:00Z">
        <w:r w:rsidR="0053693C">
          <w:rPr>
            <w:b/>
            <w:lang w:val="en-US"/>
          </w:rPr>
          <w:t xml:space="preserve"> in the sub-group</w:t>
        </w:r>
      </w:ins>
      <w:r>
        <w:rPr>
          <w:b/>
          <w:lang w:val="en-US"/>
        </w:rPr>
        <w:t xml:space="preserve"> and allow for AMF implementation specific information to be included</w:t>
      </w:r>
      <w:r w:rsidRPr="001643C6">
        <w:rPr>
          <w:lang w:val="en-US"/>
        </w:rPr>
        <w:t>.</w:t>
      </w:r>
      <w:ins w:id="11" w:author="Cisco_3" w:date="2017-02-16T16:37:00Z">
        <w:r w:rsidR="000A2D1F">
          <w:rPr>
            <w:lang w:val="en-US"/>
          </w:rPr>
          <w:t xml:space="preserve"> </w:t>
        </w:r>
      </w:ins>
    </w:p>
    <w:p w14:paraId="00511417" w14:textId="3323B969" w:rsidR="00983E0D" w:rsidRPr="00983E0D" w:rsidDel="00983E0D" w:rsidRDefault="002C7437" w:rsidP="001643C6">
      <w:pPr>
        <w:rPr>
          <w:del w:id="12" w:author="Editor" w:date="2017-02-16T11:06:00Z"/>
          <w:b/>
          <w:lang w:val="en-US"/>
          <w:rPrChange w:id="13" w:author="Editor" w:date="2017-02-16T11:05:00Z">
            <w:rPr>
              <w:del w:id="14" w:author="Editor" w:date="2017-02-16T11:06:00Z"/>
              <w:lang w:val="en-US"/>
            </w:rPr>
          </w:rPrChange>
        </w:rPr>
      </w:pPr>
      <w:ins w:id="15" w:author="Editor" w:date="2017-02-16T10:49:00Z">
        <w:r>
          <w:rPr>
            <w:b/>
            <w:lang w:val="en-US"/>
          </w:rPr>
          <w:t xml:space="preserve">Note: </w:t>
        </w:r>
      </w:ins>
      <w:ins w:id="16" w:author="Cisco_3" w:date="2017-02-16T16:37:00Z">
        <w:r w:rsidR="000A2D1F" w:rsidRPr="000A2D1F">
          <w:rPr>
            <w:b/>
            <w:lang w:val="en-US"/>
            <w:rPrChange w:id="17" w:author="Cisco_3" w:date="2017-02-16T16:46:00Z">
              <w:rPr>
                <w:lang w:val="en-US"/>
              </w:rPr>
            </w:rPrChange>
          </w:rPr>
          <w:t xml:space="preserve">An AMF group is assumed to be able to support </w:t>
        </w:r>
      </w:ins>
      <w:ins w:id="18" w:author="Cisco_3" w:date="2017-02-16T16:39:00Z">
        <w:r w:rsidR="000A2D1F" w:rsidRPr="000A2D1F">
          <w:rPr>
            <w:b/>
            <w:lang w:val="en-US"/>
            <w:rPrChange w:id="19" w:author="Cisco_3" w:date="2017-02-16T16:46:00Z">
              <w:rPr>
                <w:lang w:val="en-US"/>
              </w:rPr>
            </w:rPrChange>
          </w:rPr>
          <w:t>the same network slices.</w:t>
        </w:r>
      </w:ins>
      <w:ins w:id="20" w:author="Editor" w:date="2017-02-16T10:49:00Z">
        <w:r>
          <w:rPr>
            <w:b/>
            <w:lang w:val="en-US"/>
          </w:rPr>
          <w:t xml:space="preserve"> An AMF sub-group is assumed to be a preferred set of AMFs</w:t>
        </w:r>
      </w:ins>
      <w:ins w:id="21" w:author="Editor" w:date="2017-02-17T01:16:00Z">
        <w:r w:rsidR="00FE5B3C">
          <w:rPr>
            <w:b/>
            <w:lang w:val="en-US"/>
          </w:rPr>
          <w:t xml:space="preserve"> that can </w:t>
        </w:r>
      </w:ins>
      <w:ins w:id="22" w:author="Editor" w:date="2017-02-17T01:17:00Z">
        <w:r w:rsidR="00FE5B3C">
          <w:rPr>
            <w:b/>
            <w:lang w:val="en-US"/>
          </w:rPr>
          <w:t>interpret</w:t>
        </w:r>
      </w:ins>
      <w:ins w:id="23" w:author="Editor" w:date="2017-02-17T01:16:00Z">
        <w:r w:rsidR="00FE5B3C">
          <w:rPr>
            <w:b/>
            <w:lang w:val="en-US"/>
          </w:rPr>
          <w:t xml:space="preserve"> </w:t>
        </w:r>
      </w:ins>
      <w:ins w:id="24" w:author="Editor" w:date="2017-02-17T01:17:00Z">
        <w:r w:rsidR="00FE5B3C">
          <w:rPr>
            <w:b/>
            <w:lang w:val="en-US"/>
          </w:rPr>
          <w:t xml:space="preserve">the same </w:t>
        </w:r>
      </w:ins>
      <w:ins w:id="25" w:author="Editor" w:date="2017-02-17T01:16:00Z">
        <w:r w:rsidR="00FE5B3C">
          <w:rPr>
            <w:b/>
            <w:lang w:val="en-US"/>
          </w:rPr>
          <w:t xml:space="preserve">opaque UE </w:t>
        </w:r>
        <w:proofErr w:type="spellStart"/>
        <w:r w:rsidR="00FE5B3C">
          <w:rPr>
            <w:b/>
            <w:lang w:val="en-US"/>
          </w:rPr>
          <w:t>context</w:t>
        </w:r>
      </w:ins>
      <w:ins w:id="26" w:author="Editor" w:date="2017-02-16T11:05:00Z">
        <w:r w:rsidR="00983E0D">
          <w:rPr>
            <w:b/>
            <w:lang w:val="en-US"/>
          </w:rPr>
          <w:t>.</w:t>
        </w:r>
      </w:ins>
    </w:p>
    <w:p w14:paraId="308049CB" w14:textId="44141DAB" w:rsidR="00D418BD" w:rsidRPr="00D65D57" w:rsidRDefault="00D418BD" w:rsidP="00D418BD">
      <w:pPr>
        <w:rPr>
          <w:b/>
          <w:lang w:val="en-US"/>
        </w:rPr>
      </w:pPr>
      <w:r>
        <w:rPr>
          <w:b/>
          <w:lang w:val="en-US"/>
        </w:rPr>
        <w:t>Proposal</w:t>
      </w:r>
      <w:proofErr w:type="spellEnd"/>
      <w:r>
        <w:rPr>
          <w:b/>
          <w:lang w:val="en-US"/>
        </w:rPr>
        <w:t xml:space="preserve"> 2</w:t>
      </w:r>
      <w:r w:rsidRPr="00D65D57">
        <w:rPr>
          <w:b/>
          <w:lang w:val="en-US"/>
        </w:rPr>
        <w:t xml:space="preserve">: </w:t>
      </w:r>
      <w:r>
        <w:rPr>
          <w:b/>
          <w:lang w:val="en-US"/>
        </w:rPr>
        <w:t>An AMF shall be able to control the AMF selection method (</w:t>
      </w:r>
      <w:r w:rsidR="00FD08CF">
        <w:rPr>
          <w:b/>
          <w:lang w:val="en-US"/>
        </w:rPr>
        <w:t xml:space="preserve">N2 </w:t>
      </w:r>
      <w:r>
        <w:rPr>
          <w:b/>
          <w:lang w:val="en-US"/>
        </w:rPr>
        <w:t>direct forwarding or</w:t>
      </w:r>
      <w:r w:rsidR="00FD08CF">
        <w:rPr>
          <w:b/>
          <w:lang w:val="en-US"/>
        </w:rPr>
        <w:t xml:space="preserve"> N2</w:t>
      </w:r>
      <w:r>
        <w:rPr>
          <w:b/>
          <w:lang w:val="en-US"/>
        </w:rPr>
        <w:t xml:space="preserve"> random selection mode) in the RAN for its own </w:t>
      </w:r>
      <w:r w:rsidRPr="005337D8">
        <w:rPr>
          <w:b/>
          <w:lang w:val="en-US"/>
        </w:rPr>
        <w:t>AMF group ID</w:t>
      </w:r>
      <w:ins w:id="27" w:author="Editor" w:date="2017-02-15T16:24:00Z">
        <w:r w:rsidR="0092117B">
          <w:rPr>
            <w:b/>
            <w:lang w:val="en-US"/>
          </w:rPr>
          <w:t>, sub</w:t>
        </w:r>
      </w:ins>
      <w:ins w:id="28" w:author="Editor" w:date="2017-02-16T03:50:00Z">
        <w:r w:rsidR="001643C6">
          <w:rPr>
            <w:b/>
            <w:lang w:val="en-US"/>
          </w:rPr>
          <w:t>group</w:t>
        </w:r>
      </w:ins>
      <w:ins w:id="29" w:author="Editor" w:date="2017-02-15T16:24:00Z">
        <w:r w:rsidR="0092117B">
          <w:rPr>
            <w:b/>
            <w:lang w:val="en-US"/>
          </w:rPr>
          <w:t xml:space="preserve"> of AMF</w:t>
        </w:r>
      </w:ins>
      <w:ins w:id="30" w:author="Editor" w:date="2017-02-15T16:25:00Z">
        <w:r w:rsidR="0092117B">
          <w:rPr>
            <w:b/>
            <w:lang w:val="en-US"/>
          </w:rPr>
          <w:t>s</w:t>
        </w:r>
      </w:ins>
      <w:r w:rsidRPr="005337D8">
        <w:rPr>
          <w:b/>
          <w:lang w:val="en-US"/>
        </w:rPr>
        <w:t xml:space="preserve"> </w:t>
      </w:r>
      <w:del w:id="31" w:author="Editor" w:date="2017-02-15T16:24:00Z">
        <w:r w:rsidRPr="005337D8" w:rsidDel="0092117B">
          <w:rPr>
            <w:b/>
            <w:lang w:val="en-US"/>
          </w:rPr>
          <w:delText xml:space="preserve">+ </w:delText>
        </w:r>
      </w:del>
      <w:ins w:id="32" w:author="Editor" w:date="2017-02-15T16:24:00Z">
        <w:r w:rsidR="0092117B">
          <w:rPr>
            <w:b/>
            <w:lang w:val="en-US"/>
          </w:rPr>
          <w:t>and</w:t>
        </w:r>
        <w:r w:rsidR="0092117B" w:rsidRPr="005337D8">
          <w:rPr>
            <w:b/>
            <w:lang w:val="en-US"/>
          </w:rPr>
          <w:t xml:space="preserve"> </w:t>
        </w:r>
      </w:ins>
      <w:r w:rsidRPr="005337D8">
        <w:rPr>
          <w:b/>
          <w:lang w:val="en-US"/>
        </w:rPr>
        <w:t>AMF instance ID</w:t>
      </w:r>
      <w:r w:rsidR="00586881">
        <w:rPr>
          <w:b/>
          <w:lang w:val="en-US"/>
        </w:rPr>
        <w:t>.</w:t>
      </w:r>
    </w:p>
    <w:p w14:paraId="449BB5E8" w14:textId="189DB3D0" w:rsidR="00D418BD" w:rsidRPr="00AD282D" w:rsidRDefault="00D418BD" w:rsidP="00D418BD">
      <w:pPr>
        <w:rPr>
          <w:lang w:val="en-US"/>
        </w:rPr>
      </w:pPr>
      <w:r>
        <w:rPr>
          <w:b/>
          <w:lang w:val="en-US"/>
        </w:rPr>
        <w:t>Proposal 3</w:t>
      </w:r>
      <w:r w:rsidRPr="00D65D57">
        <w:rPr>
          <w:b/>
          <w:lang w:val="en-US"/>
        </w:rPr>
        <w:t xml:space="preserve">: </w:t>
      </w:r>
      <w:r>
        <w:rPr>
          <w:b/>
          <w:lang w:val="en-US"/>
        </w:rPr>
        <w:t xml:space="preserve">The RAN shall support two modes for AMF selection for UEs transitioning from CM-IDLE to CN-CONNECTED: N2 direct forwarding mode (where the related N2 message is forwarded to the </w:t>
      </w:r>
      <w:r w:rsidRPr="00A83D98">
        <w:rPr>
          <w:b/>
          <w:lang w:val="en-US"/>
        </w:rPr>
        <w:t>AMF group ID</w:t>
      </w:r>
      <w:ins w:id="33" w:author="Cisco_3" w:date="2017-02-16T11:11:00Z">
        <w:r w:rsidR="009504CB">
          <w:rPr>
            <w:b/>
            <w:lang w:val="en-US"/>
          </w:rPr>
          <w:t>, subgroup ID</w:t>
        </w:r>
      </w:ins>
      <w:r w:rsidRPr="00A83D98">
        <w:rPr>
          <w:b/>
          <w:lang w:val="en-US"/>
        </w:rPr>
        <w:t xml:space="preserve"> + AMF Instance ID </w:t>
      </w:r>
      <w:r>
        <w:rPr>
          <w:b/>
          <w:lang w:val="en-US"/>
        </w:rPr>
        <w:t>in the Temp ID) and N2 random selection mode (where the RAN selects an AMF randomly</w:t>
      </w:r>
      <w:ins w:id="34" w:author="Cisco_3" w:date="2017-02-16T16:48:00Z">
        <w:r w:rsidR="0053693C">
          <w:rPr>
            <w:b/>
            <w:lang w:val="en-US"/>
          </w:rPr>
          <w:t>,</w:t>
        </w:r>
      </w:ins>
      <w:r>
        <w:rPr>
          <w:b/>
          <w:lang w:val="en-US"/>
        </w:rPr>
        <w:t xml:space="preserve"> </w:t>
      </w:r>
      <w:del w:id="35" w:author="Editor" w:date="2017-02-15T16:05:00Z">
        <w:r w:rsidDel="001224D3">
          <w:rPr>
            <w:b/>
            <w:lang w:val="en-US"/>
          </w:rPr>
          <w:delText>(</w:delText>
        </w:r>
      </w:del>
      <w:r>
        <w:rPr>
          <w:b/>
          <w:lang w:val="en-US"/>
        </w:rPr>
        <w:t>taking load information into account) from the AMF pool indicated by the AMF Group ID</w:t>
      </w:r>
      <w:ins w:id="36" w:author="Cisco_3" w:date="2017-02-16T11:12:00Z">
        <w:r w:rsidR="009504CB">
          <w:rPr>
            <w:b/>
            <w:lang w:val="en-US"/>
          </w:rPr>
          <w:t>+</w:t>
        </w:r>
      </w:ins>
      <w:ins w:id="37" w:author="Cisco_3" w:date="2017-02-16T11:11:00Z">
        <w:r w:rsidR="009504CB">
          <w:rPr>
            <w:b/>
            <w:lang w:val="en-US"/>
          </w:rPr>
          <w:t>AMF subgroup ID</w:t>
        </w:r>
      </w:ins>
      <w:r>
        <w:rPr>
          <w:b/>
          <w:lang w:val="en-US"/>
        </w:rPr>
        <w:t xml:space="preserve"> in the Temp ID.</w:t>
      </w:r>
      <w:ins w:id="38" w:author="Editor" w:date="2017-02-15T16:11:00Z">
        <w:r w:rsidR="008C4561">
          <w:rPr>
            <w:b/>
            <w:lang w:val="en-US"/>
          </w:rPr>
          <w:t xml:space="preserve"> As an alternative, AMF may </w:t>
        </w:r>
      </w:ins>
      <w:ins w:id="39" w:author="Editor" w:date="2017-02-15T16:12:00Z">
        <w:r w:rsidR="008C4561">
          <w:rPr>
            <w:b/>
            <w:lang w:val="en-US"/>
          </w:rPr>
          <w:t xml:space="preserve">assign a temporary ID </w:t>
        </w:r>
      </w:ins>
      <w:ins w:id="40" w:author="Editor" w:date="2017-02-16T03:52:00Z">
        <w:r w:rsidR="001643C6">
          <w:rPr>
            <w:b/>
            <w:lang w:val="en-US"/>
          </w:rPr>
          <w:t xml:space="preserve">with toggle bits </w:t>
        </w:r>
      </w:ins>
      <w:ins w:id="41" w:author="Editor" w:date="2017-02-15T16:16:00Z">
        <w:r w:rsidR="008C4561">
          <w:rPr>
            <w:b/>
            <w:lang w:val="en-US"/>
          </w:rPr>
          <w:t xml:space="preserve">to </w:t>
        </w:r>
      </w:ins>
      <w:ins w:id="42" w:author="Editor" w:date="2017-02-16T03:54:00Z">
        <w:r w:rsidR="001643C6">
          <w:rPr>
            <w:b/>
            <w:lang w:val="en-US"/>
          </w:rPr>
          <w:t>allow</w:t>
        </w:r>
      </w:ins>
      <w:ins w:id="43" w:author="Editor" w:date="2017-02-15T16:16:00Z">
        <w:r w:rsidR="008C4561">
          <w:rPr>
            <w:b/>
            <w:lang w:val="en-US"/>
          </w:rPr>
          <w:t xml:space="preserve"> the RAN to </w:t>
        </w:r>
      </w:ins>
      <w:ins w:id="44" w:author="Editor" w:date="2017-02-16T03:54:00Z">
        <w:r w:rsidR="001643C6">
          <w:rPr>
            <w:b/>
            <w:lang w:val="en-US"/>
          </w:rPr>
          <w:t>determine whether RAN should use selection based on AMF instance within the temporary ID or not</w:t>
        </w:r>
      </w:ins>
      <w:ins w:id="45" w:author="Editor" w:date="2017-02-15T16:16:00Z">
        <w:r w:rsidR="008C4561">
          <w:rPr>
            <w:b/>
            <w:lang w:val="en-US"/>
          </w:rPr>
          <w:t>.</w:t>
        </w:r>
      </w:ins>
      <w:ins w:id="46" w:author="Cisco_3" w:date="2017-02-16T11:12:00Z">
        <w:r w:rsidR="009504CB">
          <w:rPr>
            <w:b/>
            <w:lang w:val="en-US"/>
          </w:rPr>
          <w:t xml:space="preserve"> Whether one or both mechanisms will be supported is FFS.</w:t>
        </w:r>
      </w:ins>
      <w:bookmarkStart w:id="47" w:name="_GoBack"/>
      <w:bookmarkEnd w:id="47"/>
    </w:p>
    <w:p w14:paraId="249E51DC" w14:textId="6B96D495" w:rsidR="00D418BD" w:rsidRDefault="00D418BD" w:rsidP="00D418BD">
      <w:pPr>
        <w:rPr>
          <w:lang w:val="en-US"/>
        </w:rPr>
      </w:pPr>
      <w:r>
        <w:rPr>
          <w:b/>
          <w:lang w:val="en-US"/>
        </w:rPr>
        <w:t>Proposal 4</w:t>
      </w:r>
      <w:r w:rsidRPr="00D65D57">
        <w:rPr>
          <w:b/>
          <w:lang w:val="en-US"/>
        </w:rPr>
        <w:t xml:space="preserve">: </w:t>
      </w:r>
      <w:ins w:id="48" w:author="Editor" w:date="2017-02-17T01:23:00Z">
        <w:r w:rsidR="00CB6212">
          <w:rPr>
            <w:b/>
            <w:lang w:val="en-US"/>
          </w:rPr>
          <w:t xml:space="preserve">the RAN node may have a UE-specific association on N2, or not. If the RAN node has a UE-specific association on N2 it uses direct forwarding; if it does not, then it uses N2/AMF random selection. NGC shall be able at any time to release the UE-specific association on N2 without releasing </w:t>
        </w:r>
        <w:r w:rsidR="00CB6212">
          <w:rPr>
            <w:b/>
            <w:lang w:val="en-US"/>
          </w:rPr>
          <w:t xml:space="preserve">N3. </w:t>
        </w:r>
      </w:ins>
      <w:r>
        <w:rPr>
          <w:b/>
          <w:lang w:val="en-US"/>
        </w:rPr>
        <w:t xml:space="preserve">In CM-CONNECTED mode the </w:t>
      </w:r>
      <w:r w:rsidRPr="00A83D98">
        <w:rPr>
          <w:b/>
          <w:lang w:val="en-US"/>
        </w:rPr>
        <w:t>RAN uses the AMF group ID</w:t>
      </w:r>
      <w:ins w:id="49" w:author="Cisco_3" w:date="2017-02-16T11:13:00Z">
        <w:r w:rsidR="009504CB">
          <w:rPr>
            <w:b/>
            <w:lang w:val="en-US"/>
          </w:rPr>
          <w:t xml:space="preserve"> </w:t>
        </w:r>
      </w:ins>
      <w:ins w:id="50" w:author="Cisco_3" w:date="2017-02-16T11:12:00Z">
        <w:r w:rsidR="009504CB">
          <w:rPr>
            <w:b/>
            <w:lang w:val="en-US"/>
          </w:rPr>
          <w:t>+</w:t>
        </w:r>
      </w:ins>
      <w:ins w:id="51" w:author="Cisco_3" w:date="2017-02-16T11:13:00Z">
        <w:r w:rsidR="009504CB">
          <w:rPr>
            <w:b/>
            <w:lang w:val="en-US"/>
          </w:rPr>
          <w:t xml:space="preserve"> </w:t>
        </w:r>
      </w:ins>
      <w:ins w:id="52" w:author="Cisco_3" w:date="2017-02-16T11:14:00Z">
        <w:r w:rsidR="009504CB">
          <w:rPr>
            <w:b/>
            <w:lang w:val="en-US"/>
          </w:rPr>
          <w:t xml:space="preserve">AMF </w:t>
        </w:r>
      </w:ins>
      <w:ins w:id="53" w:author="Cisco_3" w:date="2017-02-16T11:12:00Z">
        <w:r w:rsidR="009504CB">
          <w:rPr>
            <w:b/>
            <w:lang w:val="en-US"/>
          </w:rPr>
          <w:t>sub</w:t>
        </w:r>
      </w:ins>
      <w:ins w:id="54" w:author="Cisco_3" w:date="2017-02-16T11:13:00Z">
        <w:r w:rsidR="009504CB">
          <w:rPr>
            <w:b/>
            <w:lang w:val="en-US"/>
          </w:rPr>
          <w:t>-</w:t>
        </w:r>
      </w:ins>
      <w:ins w:id="55" w:author="Cisco_3" w:date="2017-02-16T11:12:00Z">
        <w:r w:rsidR="009504CB">
          <w:rPr>
            <w:b/>
            <w:lang w:val="en-US"/>
          </w:rPr>
          <w:t>group ID</w:t>
        </w:r>
      </w:ins>
      <w:r w:rsidRPr="00A83D98">
        <w:rPr>
          <w:b/>
          <w:lang w:val="en-US"/>
        </w:rPr>
        <w:t xml:space="preserve"> and N2AP-ID to address the correct AMF serving the UE.</w:t>
      </w:r>
      <w:r>
        <w:rPr>
          <w:b/>
          <w:lang w:val="en-US"/>
        </w:rPr>
        <w:t xml:space="preserve"> </w:t>
      </w:r>
      <w:ins w:id="56" w:author="Editor" w:date="2017-02-17T01:07:00Z">
        <w:r w:rsidR="00FE5B3C">
          <w:rPr>
            <w:b/>
            <w:lang w:val="en-US"/>
          </w:rPr>
          <w:t>When the AMF is in “random selection mode</w:t>
        </w:r>
      </w:ins>
      <w:ins w:id="57" w:author="Editor" w:date="2017-02-17T01:08:00Z">
        <w:r w:rsidR="00FE5B3C">
          <w:rPr>
            <w:b/>
            <w:lang w:val="en-US"/>
          </w:rPr>
          <w:t xml:space="preserve">” </w:t>
        </w:r>
      </w:ins>
      <w:del w:id="58" w:author="Editor" w:date="2017-02-17T01:08:00Z">
        <w:r w:rsidDel="00FE5B3C">
          <w:rPr>
            <w:b/>
            <w:lang w:val="en-US"/>
          </w:rPr>
          <w:delText xml:space="preserve">If </w:delText>
        </w:r>
      </w:del>
      <w:r>
        <w:rPr>
          <w:b/>
          <w:lang w:val="en-US"/>
        </w:rPr>
        <w:t xml:space="preserve">an AMF </w:t>
      </w:r>
      <w:del w:id="59" w:author="Editor" w:date="2017-02-17T01:08:00Z">
        <w:r w:rsidDel="00FE5B3C">
          <w:rPr>
            <w:b/>
            <w:lang w:val="en-US"/>
          </w:rPr>
          <w:delText>wants to</w:delText>
        </w:r>
      </w:del>
      <w:ins w:id="60" w:author="Editor" w:date="2017-02-17T01:08:00Z">
        <w:r w:rsidR="00FE5B3C">
          <w:rPr>
            <w:b/>
            <w:lang w:val="en-US"/>
          </w:rPr>
          <w:t>can</w:t>
        </w:r>
      </w:ins>
      <w:r>
        <w:rPr>
          <w:b/>
          <w:lang w:val="en-US"/>
        </w:rPr>
        <w:t xml:space="preserve"> explicitly remove the N2 association for a given UE, AMF sends hybrid release to the RAN to indicate N2 is released but N3 is still active for the given UE</w:t>
      </w:r>
      <w:r w:rsidRPr="00D65D57">
        <w:rPr>
          <w:b/>
          <w:lang w:val="en-US"/>
        </w:rPr>
        <w:t>.</w:t>
      </w:r>
      <w:r>
        <w:rPr>
          <w:b/>
          <w:lang w:val="en-US"/>
        </w:rPr>
        <w:t xml:space="preserve"> Explicit removal of the N2 association requires the RAN to reselect an AMF instance at the next N1/N2 interaction.</w:t>
      </w:r>
      <w:ins w:id="61" w:author="Editor" w:date="2017-02-16T03:56:00Z">
        <w:r w:rsidR="001643C6">
          <w:rPr>
            <w:b/>
            <w:lang w:val="en-US"/>
          </w:rPr>
          <w:t xml:space="preserve"> </w:t>
        </w:r>
      </w:ins>
      <w:ins w:id="62" w:author="Editor" w:date="2017-02-17T01:07:00Z">
        <w:r w:rsidR="00FE5B3C">
          <w:rPr>
            <w:b/>
            <w:lang w:val="en-US"/>
          </w:rPr>
          <w:t>When the AMF is in “direct forwarding mode”</w:t>
        </w:r>
      </w:ins>
      <w:ins w:id="63" w:author="Editor" w:date="2017-02-16T03:56:00Z">
        <w:r w:rsidR="001643C6" w:rsidRPr="00A3624D">
          <w:rPr>
            <w:b/>
            <w:lang w:val="en-US"/>
          </w:rPr>
          <w:t xml:space="preserve">, </w:t>
        </w:r>
      </w:ins>
      <w:ins w:id="64" w:author="Cisco_3" w:date="2017-02-16T11:28:00Z">
        <w:r w:rsidR="00A3624D" w:rsidRPr="00A3624D">
          <w:rPr>
            <w:b/>
            <w:lang w:val="en-US"/>
            <w:rPrChange w:id="65" w:author="Cisco_3" w:date="2017-02-16T11:29:00Z">
              <w:rPr>
                <w:b/>
                <w:highlight w:val="yellow"/>
                <w:lang w:val="en-US"/>
              </w:rPr>
            </w:rPrChange>
          </w:rPr>
          <w:t xml:space="preserve">an </w:t>
        </w:r>
      </w:ins>
      <w:ins w:id="66" w:author="Editor" w:date="2017-02-16T03:56:00Z">
        <w:r w:rsidR="001643C6" w:rsidRPr="00A3624D">
          <w:rPr>
            <w:b/>
            <w:lang w:val="en-US"/>
          </w:rPr>
          <w:t xml:space="preserve">AMF can update </w:t>
        </w:r>
      </w:ins>
      <w:ins w:id="67" w:author="Cisco_3" w:date="2017-02-16T11:28:00Z">
        <w:r w:rsidR="00A3624D" w:rsidRPr="00A3624D">
          <w:rPr>
            <w:b/>
            <w:lang w:val="en-US"/>
            <w:rPrChange w:id="68" w:author="Cisco_3" w:date="2017-02-16T11:29:00Z">
              <w:rPr>
                <w:b/>
                <w:highlight w:val="yellow"/>
                <w:lang w:val="en-US"/>
              </w:rPr>
            </w:rPrChange>
          </w:rPr>
          <w:t xml:space="preserve">the </w:t>
        </w:r>
      </w:ins>
      <w:ins w:id="69" w:author="Editor" w:date="2017-02-16T03:56:00Z">
        <w:r w:rsidR="001643C6" w:rsidRPr="00A3624D">
          <w:rPr>
            <w:b/>
            <w:lang w:val="en-US"/>
          </w:rPr>
          <w:t xml:space="preserve">RAN with the N2AP-ID for the new </w:t>
        </w:r>
      </w:ins>
      <w:ins w:id="70" w:author="Editor" w:date="2017-02-16T03:57:00Z">
        <w:r w:rsidR="001643C6" w:rsidRPr="00A3624D">
          <w:rPr>
            <w:b/>
            <w:lang w:val="en-US"/>
          </w:rPr>
          <w:t xml:space="preserve">serving </w:t>
        </w:r>
      </w:ins>
      <w:ins w:id="71" w:author="Editor" w:date="2017-02-16T03:56:00Z">
        <w:r w:rsidR="001643C6" w:rsidRPr="00A3624D">
          <w:rPr>
            <w:b/>
            <w:lang w:val="en-US"/>
          </w:rPr>
          <w:t>AMF</w:t>
        </w:r>
      </w:ins>
      <w:ins w:id="72" w:author="Cisco_3" w:date="2017-02-16T11:28:00Z">
        <w:r w:rsidR="00A3624D" w:rsidRPr="00A3624D">
          <w:rPr>
            <w:b/>
            <w:lang w:val="en-US"/>
            <w:rPrChange w:id="73" w:author="Cisco_3" w:date="2017-02-16T11:29:00Z">
              <w:rPr>
                <w:b/>
                <w:highlight w:val="yellow"/>
                <w:lang w:val="en-US"/>
              </w:rPr>
            </w:rPrChange>
          </w:rPr>
          <w:t xml:space="preserve"> directly</w:t>
        </w:r>
      </w:ins>
      <w:ins w:id="74" w:author="Editor" w:date="2017-02-16T03:56:00Z">
        <w:r w:rsidR="001643C6" w:rsidRPr="00A3624D">
          <w:rPr>
            <w:b/>
            <w:lang w:val="en-US"/>
          </w:rPr>
          <w:t>.</w:t>
        </w:r>
      </w:ins>
    </w:p>
    <w:p w14:paraId="68B730D2" w14:textId="6788FF8B" w:rsidR="00D418BD" w:rsidRDefault="00D418BD" w:rsidP="00D418BD">
      <w:pPr>
        <w:rPr>
          <w:b/>
          <w:lang w:val="en-US"/>
        </w:rPr>
      </w:pPr>
      <w:r w:rsidRPr="00AD282D">
        <w:rPr>
          <w:b/>
          <w:lang w:val="en-US"/>
        </w:rPr>
        <w:t xml:space="preserve">Proposal </w:t>
      </w:r>
      <w:r>
        <w:rPr>
          <w:b/>
          <w:lang w:val="en-US"/>
        </w:rPr>
        <w:t>5</w:t>
      </w:r>
      <w:r w:rsidRPr="00AD282D">
        <w:rPr>
          <w:b/>
          <w:lang w:val="en-US"/>
        </w:rPr>
        <w:t xml:space="preserve">: AMF redirection </w:t>
      </w:r>
      <w:r>
        <w:rPr>
          <w:b/>
          <w:lang w:val="en-US"/>
        </w:rPr>
        <w:t xml:space="preserve">is supported by either triangular redirection or via RAN. </w:t>
      </w:r>
      <w:del w:id="75" w:author="Editor" w:date="2017-02-15T16:06:00Z">
        <w:r w:rsidDel="001224D3">
          <w:rPr>
            <w:b/>
            <w:lang w:val="en-US"/>
          </w:rPr>
          <w:delText>(If both or only one option should be supported is FFS).</w:delText>
        </w:r>
      </w:del>
    </w:p>
    <w:p w14:paraId="4FD5CA9E" w14:textId="41C0C455" w:rsidR="00103B47" w:rsidRDefault="00D418BD" w:rsidP="00D418BD">
      <w:pPr>
        <w:rPr>
          <w:ins w:id="76" w:author="Cisco_3" w:date="2017-02-16T11:20:00Z"/>
          <w:b/>
          <w:lang w:val="en-US"/>
        </w:rPr>
      </w:pPr>
      <w:r>
        <w:rPr>
          <w:b/>
          <w:lang w:val="en-US"/>
        </w:rPr>
        <w:t xml:space="preserve">Proposal 6: </w:t>
      </w:r>
      <w:ins w:id="77" w:author="Editor" w:date="2017-02-15T16:32:00Z">
        <w:del w:id="78" w:author="Cisco_3" w:date="2017-02-16T11:20:00Z">
          <w:r w:rsidR="009F7460" w:rsidDel="00103B47">
            <w:rPr>
              <w:b/>
              <w:lang w:val="en-US"/>
            </w:rPr>
            <w:delText xml:space="preserve">AMF </w:delText>
          </w:r>
        </w:del>
      </w:ins>
      <w:ins w:id="79" w:author="Editor" w:date="2017-02-16T03:57:00Z">
        <w:del w:id="80" w:author="Cisco_3" w:date="2017-02-16T11:20:00Z">
          <w:r w:rsidR="001643C6" w:rsidDel="00103B47">
            <w:rPr>
              <w:b/>
              <w:lang w:val="en-US"/>
            </w:rPr>
            <w:delText xml:space="preserve">can </w:delText>
          </w:r>
        </w:del>
      </w:ins>
      <w:ins w:id="81" w:author="Editor" w:date="2017-02-15T16:32:00Z">
        <w:del w:id="82" w:author="Cisco_3" w:date="2017-02-16T11:20:00Z">
          <w:r w:rsidR="001643C6" w:rsidDel="00103B47">
            <w:rPr>
              <w:b/>
              <w:lang w:val="en-US"/>
            </w:rPr>
            <w:delText>send</w:delText>
          </w:r>
          <w:r w:rsidR="009F7460" w:rsidDel="00103B47">
            <w:rPr>
              <w:b/>
              <w:lang w:val="en-US"/>
            </w:rPr>
            <w:delText xml:space="preserve"> “</w:delText>
          </w:r>
        </w:del>
      </w:ins>
      <w:ins w:id="83" w:author="Editor" w:date="2017-02-15T16:36:00Z">
        <w:del w:id="84" w:author="Cisco_3" w:date="2017-02-16T11:20:00Z">
          <w:r w:rsidR="009F7460" w:rsidDel="00103B47">
            <w:rPr>
              <w:b/>
              <w:lang w:val="en-US"/>
            </w:rPr>
            <w:delText xml:space="preserve">N11 </w:delText>
          </w:r>
        </w:del>
      </w:ins>
      <w:ins w:id="85" w:author="Editor" w:date="2017-02-15T16:32:00Z">
        <w:del w:id="86" w:author="Cisco_3" w:date="2017-02-16T11:20:00Z">
          <w:r w:rsidR="009F7460" w:rsidDel="00103B47">
            <w:rPr>
              <w:b/>
              <w:lang w:val="en-US"/>
            </w:rPr>
            <w:delText xml:space="preserve">hybrid release” notification to subscribed SMFs to indicate that the AMF is not serving a given UE anymore. Other CP NFs interfacing the </w:delText>
          </w:r>
        </w:del>
        <w:r w:rsidR="009F7460">
          <w:rPr>
            <w:b/>
            <w:lang w:val="en-US"/>
          </w:rPr>
          <w:t xml:space="preserve">AMF may </w:t>
        </w:r>
      </w:ins>
      <w:ins w:id="87" w:author="Editor" w:date="2017-02-15T16:36:00Z">
        <w:r w:rsidR="009F7460">
          <w:rPr>
            <w:b/>
            <w:lang w:val="en-US"/>
          </w:rPr>
          <w:t xml:space="preserve">either </w:t>
        </w:r>
        <w:del w:id="88" w:author="Cisco_3" w:date="2017-02-16T11:20:00Z">
          <w:r w:rsidR="009F7460" w:rsidDel="00103B47">
            <w:rPr>
              <w:b/>
              <w:lang w:val="en-US"/>
            </w:rPr>
            <w:delText xml:space="preserve">be </w:delText>
          </w:r>
        </w:del>
        <w:r w:rsidR="009F7460">
          <w:rPr>
            <w:b/>
            <w:lang w:val="en-US"/>
          </w:rPr>
          <w:t>update</w:t>
        </w:r>
        <w:del w:id="89" w:author="Cisco_3" w:date="2017-02-16T11:20:00Z">
          <w:r w:rsidR="009F7460" w:rsidDel="00103B47">
            <w:rPr>
              <w:b/>
              <w:lang w:val="en-US"/>
            </w:rPr>
            <w:delText>d</w:delText>
          </w:r>
        </w:del>
        <w:r w:rsidR="009F7460">
          <w:rPr>
            <w:b/>
            <w:lang w:val="en-US"/>
          </w:rPr>
          <w:t xml:space="preserve"> </w:t>
        </w:r>
      </w:ins>
      <w:ins w:id="90" w:author="Cisco_3" w:date="2017-02-16T11:20:00Z">
        <w:r w:rsidR="00103B47">
          <w:rPr>
            <w:b/>
            <w:lang w:val="en-US"/>
          </w:rPr>
          <w:t xml:space="preserve">other CP NFs interfacing with the AMF immediately </w:t>
        </w:r>
      </w:ins>
      <w:ins w:id="91" w:author="Editor" w:date="2017-02-15T16:36:00Z">
        <w:r w:rsidR="009F7460">
          <w:rPr>
            <w:b/>
            <w:lang w:val="en-US"/>
          </w:rPr>
          <w:t>upon AMF change</w:t>
        </w:r>
      </w:ins>
      <w:ins w:id="92" w:author="Cisco_3" w:date="2017-02-16T11:21:00Z">
        <w:r w:rsidR="00103B47">
          <w:rPr>
            <w:b/>
            <w:lang w:val="en-US"/>
          </w:rPr>
          <w:t>,</w:t>
        </w:r>
      </w:ins>
      <w:ins w:id="93" w:author="Editor" w:date="2017-02-15T16:36:00Z">
        <w:r w:rsidR="009F7460">
          <w:rPr>
            <w:b/>
            <w:lang w:val="en-US"/>
          </w:rPr>
          <w:t xml:space="preserve"> or </w:t>
        </w:r>
        <w:del w:id="94" w:author="Cisco_3" w:date="2017-02-16T11:21:00Z">
          <w:r w:rsidR="009F7460" w:rsidDel="00103B47">
            <w:rPr>
              <w:b/>
              <w:lang w:val="en-US"/>
            </w:rPr>
            <w:delText>O</w:delText>
          </w:r>
        </w:del>
      </w:ins>
      <w:ins w:id="95" w:author="Cisco_3" w:date="2017-02-16T11:21:00Z">
        <w:r w:rsidR="00103B47">
          <w:rPr>
            <w:b/>
            <w:lang w:val="en-US"/>
          </w:rPr>
          <w:t>o</w:t>
        </w:r>
      </w:ins>
      <w:ins w:id="96" w:author="Editor" w:date="2017-02-15T16:36:00Z">
        <w:r w:rsidR="009F7460">
          <w:rPr>
            <w:b/>
            <w:lang w:val="en-US"/>
          </w:rPr>
          <w:t xml:space="preserve">ther CP NFs will </w:t>
        </w:r>
      </w:ins>
      <w:ins w:id="97" w:author="Cisco_3" w:date="2017-02-16T11:21:00Z">
        <w:r w:rsidR="00103B47">
          <w:rPr>
            <w:b/>
            <w:lang w:val="en-US"/>
          </w:rPr>
          <w:t xml:space="preserve">contact the </w:t>
        </w:r>
      </w:ins>
      <w:ins w:id="98" w:author="Editor" w:date="2017-02-15T16:32:00Z">
        <w:del w:id="99" w:author="Cisco_3" w:date="2017-02-16T11:22:00Z">
          <w:r w:rsidR="009F7460" w:rsidDel="00103B47">
            <w:rPr>
              <w:b/>
              <w:lang w:val="en-US"/>
            </w:rPr>
            <w:delText xml:space="preserve">use the </w:delText>
          </w:r>
        </w:del>
        <w:r w:rsidR="009F7460">
          <w:rPr>
            <w:b/>
            <w:lang w:val="en-US"/>
          </w:rPr>
          <w:t xml:space="preserve">previously known AMF for sending </w:t>
        </w:r>
        <w:del w:id="100" w:author="Cisco_3" w:date="2017-02-16T11:21:00Z">
          <w:r w:rsidR="009F7460" w:rsidDel="00103B47">
            <w:rPr>
              <w:b/>
              <w:lang w:val="en-US"/>
            </w:rPr>
            <w:delText>the MT</w:delText>
          </w:r>
        </w:del>
      </w:ins>
      <w:ins w:id="101" w:author="Cisco_3" w:date="2017-02-16T11:21:00Z">
        <w:r w:rsidR="00103B47">
          <w:rPr>
            <w:b/>
            <w:lang w:val="en-US"/>
          </w:rPr>
          <w:t>a</w:t>
        </w:r>
      </w:ins>
      <w:ins w:id="102" w:author="Editor" w:date="2017-02-15T16:32:00Z">
        <w:r w:rsidR="009F7460">
          <w:rPr>
            <w:b/>
            <w:lang w:val="en-US"/>
          </w:rPr>
          <w:t xml:space="preserve"> request and </w:t>
        </w:r>
      </w:ins>
      <w:ins w:id="103" w:author="Editor" w:date="2017-02-15T16:37:00Z">
        <w:r w:rsidR="009F7460">
          <w:rPr>
            <w:b/>
            <w:lang w:val="en-US"/>
          </w:rPr>
          <w:t>eventually AMF redirection happens</w:t>
        </w:r>
      </w:ins>
      <w:ins w:id="104" w:author="Editor" w:date="2017-02-15T16:32:00Z">
        <w:r w:rsidR="009F7460">
          <w:rPr>
            <w:b/>
            <w:lang w:val="en-US"/>
          </w:rPr>
          <w:t>.</w:t>
        </w:r>
      </w:ins>
      <w:ins w:id="105" w:author="Cisco_3" w:date="2017-02-16T11:20:00Z">
        <w:r w:rsidR="00103B47">
          <w:rPr>
            <w:b/>
            <w:lang w:val="en-US"/>
          </w:rPr>
          <w:t xml:space="preserve"> </w:t>
        </w:r>
      </w:ins>
      <w:ins w:id="106" w:author="Cisco_3" w:date="2017-02-16T11:22:00Z">
        <w:r w:rsidR="00103B47">
          <w:rPr>
            <w:b/>
            <w:lang w:val="en-US"/>
          </w:rPr>
          <w:t xml:space="preserve">On N11, </w:t>
        </w:r>
      </w:ins>
      <w:ins w:id="107" w:author="Cisco_3" w:date="2017-02-16T11:20:00Z">
        <w:r w:rsidR="00103B47">
          <w:rPr>
            <w:b/>
            <w:lang w:val="en-US"/>
          </w:rPr>
          <w:t xml:space="preserve">AMF can </w:t>
        </w:r>
      </w:ins>
      <w:ins w:id="108" w:author="Cisco_3" w:date="2017-02-16T11:22:00Z">
        <w:r w:rsidR="00103B47">
          <w:rPr>
            <w:b/>
            <w:lang w:val="en-US"/>
          </w:rPr>
          <w:t xml:space="preserve">also </w:t>
        </w:r>
      </w:ins>
      <w:ins w:id="109" w:author="Cisco_3" w:date="2017-02-16T11:20:00Z">
        <w:r w:rsidR="00103B47">
          <w:rPr>
            <w:b/>
            <w:lang w:val="en-US"/>
          </w:rPr>
          <w:t xml:space="preserve">send “N11 hybrid release” notification to subscribed SMFs to indicate that the AMF is not serving a given UE anymore. </w:t>
        </w:r>
      </w:ins>
    </w:p>
    <w:p w14:paraId="07D8606F" w14:textId="5692911C" w:rsidR="00D418BD" w:rsidRDefault="00D418BD" w:rsidP="00D418BD">
      <w:pPr>
        <w:rPr>
          <w:b/>
          <w:lang w:val="en-US"/>
        </w:rPr>
      </w:pPr>
      <w:del w:id="110" w:author="Editor" w:date="2017-02-15T16:32:00Z">
        <w:r w:rsidDel="009F7460">
          <w:rPr>
            <w:b/>
            <w:lang w:val="en-US"/>
          </w:rPr>
          <w:delText>Informing other CN CP NFs about a change of AMF is supported by immediate explicit messaging, as part of the next AMF initiated transaction towards those CP NFs, by AMF to AMF redirection or, for the N11 interface, AMF can release the N11 association (“N11 Hybrid release”) towards SMF that results in subsequent AMF reselection by the SMF.</w:delText>
        </w:r>
      </w:del>
    </w:p>
    <w:p w14:paraId="4457F8A9" w14:textId="41D0C6B3" w:rsidR="009F7460" w:rsidRPr="00A3624D" w:rsidRDefault="009F7460">
      <w:pPr>
        <w:pStyle w:val="NO"/>
        <w:rPr>
          <w:ins w:id="111" w:author="Editor" w:date="2017-02-15T16:34:00Z"/>
          <w:rPrChange w:id="112" w:author="Cisco_3" w:date="2017-02-16T11:30:00Z">
            <w:rPr>
              <w:ins w:id="113" w:author="Editor" w:date="2017-02-15T16:34:00Z"/>
              <w:b/>
              <w:lang w:val="en-US"/>
            </w:rPr>
          </w:rPrChange>
        </w:rPr>
        <w:pPrChange w:id="114" w:author="Cisco_3" w:date="2017-02-16T11:30:00Z">
          <w:pPr/>
        </w:pPrChange>
      </w:pPr>
      <w:ins w:id="115" w:author="Editor" w:date="2017-02-15T16:34:00Z">
        <w:del w:id="116" w:author="Cisco_3" w:date="2017-02-16T11:30:00Z">
          <w:r w:rsidRPr="006665E1" w:rsidDel="00A3624D">
            <w:delText>Note</w:delText>
          </w:r>
        </w:del>
      </w:ins>
      <w:ins w:id="117" w:author="Cisco_3" w:date="2017-02-16T11:30:00Z">
        <w:r w:rsidR="00A3624D" w:rsidRPr="006665E1">
          <w:rPr>
            <w:rPrChange w:id="118" w:author="Cisco_3" w:date="2017-02-16T11:42:00Z">
              <w:rPr>
                <w:highlight w:val="yellow"/>
              </w:rPr>
            </w:rPrChange>
          </w:rPr>
          <w:t>NOTE</w:t>
        </w:r>
      </w:ins>
      <w:ins w:id="119" w:author="Editor" w:date="2017-02-15T16:34:00Z">
        <w:r w:rsidRPr="006665E1">
          <w:t xml:space="preserve">: </w:t>
        </w:r>
      </w:ins>
      <w:ins w:id="120" w:author="Cisco_3" w:date="2017-02-16T11:30:00Z">
        <w:r w:rsidR="00A3624D" w:rsidRPr="006665E1">
          <w:rPr>
            <w:rPrChange w:id="121" w:author="Cisco_3" w:date="2017-02-16T11:42:00Z">
              <w:rPr>
                <w:highlight w:val="yellow"/>
              </w:rPr>
            </w:rPrChange>
          </w:rPr>
          <w:tab/>
        </w:r>
      </w:ins>
      <w:ins w:id="122" w:author="Editor" w:date="2017-02-15T16:34:00Z">
        <w:r w:rsidRPr="006665E1">
          <w:t>As an optimization, in some cases, (e.g. the AMF is being taken out of operation and it is not serving any UE for a period of time</w:t>
        </w:r>
      </w:ins>
      <w:ins w:id="123" w:author="Editor" w:date="2017-02-15T16:35:00Z">
        <w:r w:rsidRPr="006665E1">
          <w:t>)</w:t>
        </w:r>
      </w:ins>
      <w:ins w:id="124" w:author="Editor" w:date="2017-02-15T16:34:00Z">
        <w:r w:rsidRPr="006665E1">
          <w:t>, it may send a “</w:t>
        </w:r>
      </w:ins>
      <w:ins w:id="125" w:author="Editor" w:date="2017-02-15T16:40:00Z">
        <w:r w:rsidRPr="006665E1">
          <w:t xml:space="preserve">per AMF </w:t>
        </w:r>
      </w:ins>
      <w:ins w:id="126" w:author="Editor" w:date="2017-02-15T16:34:00Z">
        <w:r w:rsidRPr="006665E1">
          <w:t>hybrid release” indication</w:t>
        </w:r>
      </w:ins>
      <w:ins w:id="127" w:author="Cisco_3" w:date="2017-02-16T11:29:00Z">
        <w:r w:rsidR="00A3624D" w:rsidRPr="006665E1">
          <w:rPr>
            <w:rPrChange w:id="128" w:author="Cisco_3" w:date="2017-02-16T11:42:00Z">
              <w:rPr>
                <w:highlight w:val="yellow"/>
              </w:rPr>
            </w:rPrChange>
          </w:rPr>
          <w:t xml:space="preserve"> on N11</w:t>
        </w:r>
      </w:ins>
      <w:ins w:id="129" w:author="Editor" w:date="2017-02-16T06:36:00Z">
        <w:r w:rsidR="000D0DC1">
          <w:t xml:space="preserve"> </w:t>
        </w:r>
        <w:r w:rsidR="000D0DC1" w:rsidRPr="000D0DC1">
          <w:rPr>
            <w:highlight w:val="yellow"/>
            <w:rPrChange w:id="130" w:author="Editor" w:date="2017-02-16T06:36:00Z">
              <w:rPr/>
            </w:rPrChange>
          </w:rPr>
          <w:t>to SMF</w:t>
        </w:r>
      </w:ins>
      <w:ins w:id="131" w:author="Editor" w:date="2017-02-15T16:34:00Z">
        <w:r w:rsidRPr="006665E1">
          <w:t xml:space="preserve">. In this case, for subsequent transactions, </w:t>
        </w:r>
        <w:del w:id="132" w:author="Cisco_3" w:date="2017-02-16T11:30:00Z">
          <w:r w:rsidRPr="006665E1" w:rsidDel="00A3624D">
            <w:delText>other CP NFs</w:delText>
          </w:r>
        </w:del>
      </w:ins>
      <w:ins w:id="133" w:author="Cisco_3" w:date="2017-02-16T11:30:00Z">
        <w:r w:rsidR="00A3624D" w:rsidRPr="006665E1">
          <w:rPr>
            <w:rPrChange w:id="134" w:author="Cisco_3" w:date="2017-02-16T11:42:00Z">
              <w:rPr>
                <w:highlight w:val="yellow"/>
              </w:rPr>
            </w:rPrChange>
          </w:rPr>
          <w:t>SMF</w:t>
        </w:r>
      </w:ins>
      <w:ins w:id="135" w:author="Editor" w:date="2017-02-15T16:34:00Z">
        <w:r w:rsidRPr="006665E1">
          <w:t xml:space="preserve"> will remove the specific AMF instance and for subsequent MT/UE specific transactions, it select</w:t>
        </w:r>
      </w:ins>
      <w:ins w:id="136" w:author="Editor" w:date="2017-02-15T16:41:00Z">
        <w:r w:rsidRPr="006665E1">
          <w:t>s</w:t>
        </w:r>
      </w:ins>
      <w:ins w:id="137" w:author="Editor" w:date="2017-02-15T16:34:00Z">
        <w:r w:rsidRPr="006665E1">
          <w:t xml:space="preserve"> an AMF from the pool identified by AMF Group ID</w:t>
        </w:r>
      </w:ins>
      <w:ins w:id="138" w:author="Cisco_3" w:date="2017-02-16T11:31:00Z">
        <w:r w:rsidR="00A3624D" w:rsidRPr="006665E1">
          <w:rPr>
            <w:rPrChange w:id="139" w:author="Cisco_3" w:date="2017-02-16T11:42:00Z">
              <w:rPr>
                <w:highlight w:val="yellow"/>
              </w:rPr>
            </w:rPrChange>
          </w:rPr>
          <w:t xml:space="preserve"> + sub-pool ID</w:t>
        </w:r>
      </w:ins>
      <w:ins w:id="140" w:author="Editor" w:date="2017-02-15T16:34:00Z">
        <w:r w:rsidRPr="006665E1">
          <w:t xml:space="preserve">. </w:t>
        </w:r>
      </w:ins>
      <w:ins w:id="141" w:author="Editor" w:date="2017-02-15T16:41:00Z">
        <w:r w:rsidRPr="006665E1">
          <w:t>I</w:t>
        </w:r>
      </w:ins>
      <w:ins w:id="142" w:author="Editor" w:date="2017-02-15T16:34:00Z">
        <w:r w:rsidRPr="006665E1">
          <w:t>n this case, when the AMF returns to operation, it needs to send a “setup” indication to indicate that it is back in operation thus available for MT/UE specific transaction.</w:t>
        </w:r>
      </w:ins>
    </w:p>
    <w:p w14:paraId="5A5EDB51" w14:textId="0388918F" w:rsidR="00D418BD" w:rsidRDefault="00D418BD" w:rsidP="00D418BD">
      <w:pPr>
        <w:rPr>
          <w:ins w:id="143" w:author="Editor" w:date="2017-02-15T16:08:00Z"/>
          <w:b/>
          <w:lang w:val="en-US"/>
        </w:rPr>
      </w:pPr>
      <w:r>
        <w:rPr>
          <w:b/>
          <w:lang w:val="en-US"/>
        </w:rPr>
        <w:t>Proposal 7: SMF keeps track of AMF Group ID</w:t>
      </w:r>
      <w:ins w:id="144" w:author="Cisco_3" w:date="2017-02-16T11:24:00Z">
        <w:r w:rsidR="00103B47">
          <w:rPr>
            <w:b/>
            <w:lang w:val="en-US"/>
          </w:rPr>
          <w:t>, sub-group ID</w:t>
        </w:r>
      </w:ins>
      <w:r>
        <w:rPr>
          <w:b/>
          <w:lang w:val="en-US"/>
        </w:rPr>
        <w:t xml:space="preserve"> and AMF Instance ID to help identify the AMF pool and the correct AMF instance.</w:t>
      </w:r>
    </w:p>
    <w:p w14:paraId="3653E488" w14:textId="2283D466" w:rsidR="001224D3" w:rsidRPr="000A2D1F" w:rsidRDefault="001224D3">
      <w:pPr>
        <w:pStyle w:val="NO"/>
        <w:rPr>
          <w:rPrChange w:id="145" w:author="Cisco_3" w:date="2017-02-16T16:45:00Z">
            <w:rPr>
              <w:lang w:val="en-US"/>
            </w:rPr>
          </w:rPrChange>
        </w:rPr>
        <w:pPrChange w:id="146" w:author="Editor" w:date="2017-02-15T16:25:00Z">
          <w:pPr/>
        </w:pPrChange>
      </w:pPr>
      <w:ins w:id="147" w:author="Editor" w:date="2017-02-15T16:08:00Z">
        <w:del w:id="148" w:author="Cisco_3" w:date="2017-02-16T16:45:00Z">
          <w:r w:rsidRPr="000A2D1F" w:rsidDel="000A2D1F">
            <w:rPr>
              <w:rPrChange w:id="149" w:author="Cisco_3" w:date="2017-02-16T16:45:00Z">
                <w:rPr>
                  <w:lang w:val="en-US"/>
                </w:rPr>
              </w:rPrChange>
            </w:rPr>
            <w:delText>Note</w:delText>
          </w:r>
        </w:del>
      </w:ins>
      <w:ins w:id="150" w:author="Cisco_3" w:date="2017-02-16T16:45:00Z">
        <w:r w:rsidR="000A2D1F">
          <w:t>NOTE</w:t>
        </w:r>
      </w:ins>
      <w:ins w:id="151" w:author="Editor" w:date="2017-02-15T16:08:00Z">
        <w:r w:rsidRPr="000A2D1F">
          <w:rPr>
            <w:rPrChange w:id="152" w:author="Cisco_3" w:date="2017-02-16T16:45:00Z">
              <w:rPr>
                <w:lang w:val="en-US"/>
              </w:rPr>
            </w:rPrChange>
          </w:rPr>
          <w:t xml:space="preserve">: </w:t>
        </w:r>
      </w:ins>
      <w:ins w:id="153" w:author="Cisco_3" w:date="2017-02-16T16:45:00Z">
        <w:r w:rsidR="000A2D1F">
          <w:tab/>
        </w:r>
      </w:ins>
      <w:ins w:id="154" w:author="Editor" w:date="2017-02-15T16:08:00Z">
        <w:r w:rsidRPr="000A2D1F">
          <w:rPr>
            <w:rPrChange w:id="155" w:author="Cisco_3" w:date="2017-02-16T16:45:00Z">
              <w:rPr>
                <w:lang w:val="en-US"/>
              </w:rPr>
            </w:rPrChange>
          </w:rPr>
          <w:t>The AMF Group ID</w:t>
        </w:r>
      </w:ins>
      <w:ins w:id="156" w:author="Cisco_3" w:date="2017-02-16T11:25:00Z">
        <w:r w:rsidR="00103B47" w:rsidRPr="000A2D1F">
          <w:rPr>
            <w:rPrChange w:id="157" w:author="Cisco_3" w:date="2017-02-16T16:45:00Z">
              <w:rPr>
                <w:lang w:val="en-US"/>
              </w:rPr>
            </w:rPrChange>
          </w:rPr>
          <w:t>, sub-group ID</w:t>
        </w:r>
      </w:ins>
      <w:ins w:id="158" w:author="Editor" w:date="2017-02-15T16:08:00Z">
        <w:r w:rsidRPr="000A2D1F">
          <w:rPr>
            <w:rPrChange w:id="159" w:author="Cisco_3" w:date="2017-02-16T16:45:00Z">
              <w:rPr>
                <w:lang w:val="en-US"/>
              </w:rPr>
            </w:rPrChange>
          </w:rPr>
          <w:t xml:space="preserve"> </w:t>
        </w:r>
      </w:ins>
      <w:ins w:id="160" w:author="Editor" w:date="2017-02-15T16:25:00Z">
        <w:r w:rsidR="0092117B" w:rsidRPr="000A2D1F">
          <w:rPr>
            <w:rPrChange w:id="161" w:author="Cisco_3" w:date="2017-02-16T16:45:00Z">
              <w:rPr>
                <w:lang w:val="en-US"/>
              </w:rPr>
            </w:rPrChange>
          </w:rPr>
          <w:t>and AMF Instance ID maintained by the SMF can be formatted in the form of FQDN</w:t>
        </w:r>
      </w:ins>
      <w:ins w:id="162" w:author="Editor" w:date="2017-02-15T16:26:00Z">
        <w:r w:rsidR="0092117B" w:rsidRPr="000A2D1F">
          <w:rPr>
            <w:rPrChange w:id="163" w:author="Cisco_3" w:date="2017-02-16T16:45:00Z">
              <w:rPr>
                <w:lang w:val="en-US"/>
              </w:rPr>
            </w:rPrChange>
          </w:rPr>
          <w:t>.</w:t>
        </w:r>
      </w:ins>
    </w:p>
    <w:p w14:paraId="041087B3" w14:textId="0ECD7182" w:rsidR="00D418BD" w:rsidRDefault="00D418BD" w:rsidP="00D418BD">
      <w:pPr>
        <w:rPr>
          <w:lang w:eastAsia="ko-KR"/>
        </w:rPr>
      </w:pPr>
      <w:r>
        <w:rPr>
          <w:b/>
          <w:lang w:val="en-US"/>
        </w:rPr>
        <w:t xml:space="preserve">Proposal 8: </w:t>
      </w:r>
      <w:ins w:id="164" w:author="Editor" w:date="2017-02-16T18:37:00Z">
        <w:r w:rsidR="00694BF5">
          <w:rPr>
            <w:lang w:eastAsia="ko-KR"/>
          </w:rPr>
          <w:t>An AMF can use the information contained in the UE’s temp ID and it may use implementation specific means for retrieving the UE context (e.g. using a separate opaque data store). Otherwise the AMF uses the AMF Group ID + AMF Instance ID contained in the UE’s Temp ID and retrieves the context from the denoted AMF.</w:t>
        </w:r>
      </w:ins>
      <w:del w:id="165" w:author="Editor" w:date="2017-02-16T18:37:00Z">
        <w:r w:rsidDel="00694BF5">
          <w:rPr>
            <w:b/>
            <w:lang w:val="en-US"/>
          </w:rPr>
          <w:delText xml:space="preserve">In case an </w:delText>
        </w:r>
        <w:r w:rsidDel="00694BF5">
          <w:rPr>
            <w:b/>
            <w:lang w:val="en-US"/>
          </w:rPr>
          <w:lastRenderedPageBreak/>
          <w:delText>AMF needs to retrieve the UE context it can use implementation specific means or alternatively retrieve the UE context from the AMF indicated in the UE’s Temp ID</w:delText>
        </w:r>
      </w:del>
      <w:r>
        <w:rPr>
          <w:b/>
          <w:lang w:val="en-US"/>
        </w:rPr>
        <w:t>.</w:t>
      </w:r>
      <w:r>
        <w:rPr>
          <w:lang w:eastAsia="ko-KR"/>
        </w:rPr>
        <w:t xml:space="preserve"> </w:t>
      </w:r>
    </w:p>
    <w:p w14:paraId="09328644" w14:textId="4C7FEDC7" w:rsidR="00D418BD" w:rsidRPr="00DD1B07" w:rsidRDefault="00D418BD" w:rsidP="00D418BD">
      <w:pPr>
        <w:rPr>
          <w:b/>
        </w:rPr>
      </w:pPr>
      <w:r w:rsidRPr="00DD1B07">
        <w:rPr>
          <w:b/>
          <w:lang w:val="en-US"/>
        </w:rPr>
        <w:t xml:space="preserve">Proposal </w:t>
      </w:r>
      <w:r>
        <w:rPr>
          <w:b/>
          <w:lang w:val="en-US"/>
        </w:rPr>
        <w:t>9</w:t>
      </w:r>
      <w:r w:rsidRPr="00DD1B07">
        <w:rPr>
          <w:b/>
          <w:lang w:val="en-US"/>
        </w:rPr>
        <w:t xml:space="preserve">: </w:t>
      </w:r>
      <w:r>
        <w:rPr>
          <w:b/>
        </w:rPr>
        <w:t xml:space="preserve">If an AMF is operating in N2 direct forwarding mode, </w:t>
      </w:r>
      <w:r w:rsidRPr="00B43309">
        <w:rPr>
          <w:b/>
        </w:rPr>
        <w:t xml:space="preserve">AMFs </w:t>
      </w:r>
      <w:del w:id="166" w:author="Editor" w:date="2017-02-15T16:28:00Z">
        <w:r w:rsidRPr="00B43309" w:rsidDel="0092117B">
          <w:rPr>
            <w:b/>
          </w:rPr>
          <w:delText>delay</w:delText>
        </w:r>
        <w:r w:rsidR="00FD08CF" w:rsidDel="0092117B">
          <w:rPr>
            <w:b/>
          </w:rPr>
          <w:delText>s</w:delText>
        </w:r>
        <w:r w:rsidRPr="00B43309" w:rsidDel="0092117B">
          <w:rPr>
            <w:b/>
          </w:rPr>
          <w:delText xml:space="preserve"> updating </w:delText>
        </w:r>
      </w:del>
      <w:ins w:id="167" w:author="Editor" w:date="2017-02-15T16:28:00Z">
        <w:r w:rsidR="0092117B" w:rsidRPr="00B43309">
          <w:rPr>
            <w:b/>
          </w:rPr>
          <w:t>updat</w:t>
        </w:r>
        <w:r w:rsidR="0092117B">
          <w:rPr>
            <w:b/>
          </w:rPr>
          <w:t>es</w:t>
        </w:r>
        <w:r w:rsidR="0092117B" w:rsidRPr="00B43309">
          <w:rPr>
            <w:b/>
          </w:rPr>
          <w:t xml:space="preserve"> </w:t>
        </w:r>
      </w:ins>
      <w:r w:rsidRPr="00B43309">
        <w:rPr>
          <w:b/>
        </w:rPr>
        <w:t xml:space="preserve">the UE </w:t>
      </w:r>
      <w:del w:id="168" w:author="Editor" w:date="2017-02-15T16:29:00Z">
        <w:r w:rsidRPr="00B43309" w:rsidDel="0092117B">
          <w:rPr>
            <w:b/>
          </w:rPr>
          <w:delText xml:space="preserve">about </w:delText>
        </w:r>
      </w:del>
      <w:ins w:id="169" w:author="Editor" w:date="2017-02-15T16:29:00Z">
        <w:r w:rsidR="0092117B">
          <w:rPr>
            <w:b/>
          </w:rPr>
          <w:t>with</w:t>
        </w:r>
        <w:r w:rsidR="0092117B" w:rsidRPr="00B43309">
          <w:rPr>
            <w:b/>
          </w:rPr>
          <w:t xml:space="preserve"> </w:t>
        </w:r>
      </w:ins>
      <w:r w:rsidRPr="00B43309">
        <w:rPr>
          <w:b/>
        </w:rPr>
        <w:t xml:space="preserve">its new Temporary ID </w:t>
      </w:r>
      <w:del w:id="170" w:author="Editor" w:date="2017-02-15T16:28:00Z">
        <w:r w:rsidRPr="00B43309" w:rsidDel="0092117B">
          <w:rPr>
            <w:b/>
          </w:rPr>
          <w:delText xml:space="preserve">until </w:delText>
        </w:r>
      </w:del>
      <w:ins w:id="171" w:author="Editor" w:date="2017-02-15T16:28:00Z">
        <w:r w:rsidR="0092117B">
          <w:rPr>
            <w:b/>
          </w:rPr>
          <w:t>during</w:t>
        </w:r>
        <w:r w:rsidR="0092117B" w:rsidRPr="00B43309">
          <w:rPr>
            <w:b/>
          </w:rPr>
          <w:t xml:space="preserve"> </w:t>
        </w:r>
      </w:ins>
      <w:r w:rsidRPr="00B43309">
        <w:rPr>
          <w:b/>
        </w:rPr>
        <w:t>the next NAS transaction with this UE</w:t>
      </w:r>
      <w:r w:rsidRPr="00DD1B07">
        <w:rPr>
          <w:b/>
        </w:rPr>
        <w:t xml:space="preserve">. </w:t>
      </w:r>
      <w:r w:rsidRPr="00FD08CF">
        <w:rPr>
          <w:b/>
          <w:lang w:eastAsia="en-US"/>
        </w:rPr>
        <w:t xml:space="preserve">If an AMF is operating in N2 random selection mode, then changes of the AMF within the same </w:t>
      </w:r>
      <w:ins w:id="172" w:author="Cisco_3" w:date="2017-02-16T16:43:00Z">
        <w:r w:rsidR="000A2D1F">
          <w:rPr>
            <w:b/>
            <w:lang w:eastAsia="en-US"/>
          </w:rPr>
          <w:t>AMF sub-group</w:t>
        </w:r>
      </w:ins>
      <w:ins w:id="173" w:author="Editor" w:date="2017-02-15T17:20:00Z">
        <w:r w:rsidR="00751437" w:rsidRPr="00FD08CF">
          <w:rPr>
            <w:b/>
            <w:lang w:eastAsia="en-US"/>
          </w:rPr>
          <w:t xml:space="preserve"> </w:t>
        </w:r>
      </w:ins>
      <w:r w:rsidRPr="00FD08CF">
        <w:rPr>
          <w:b/>
          <w:lang w:eastAsia="en-US"/>
        </w:rPr>
        <w:t>do not require AMF to reassign a new Temporary ID</w:t>
      </w:r>
      <w:ins w:id="174" w:author="Cisco_3" w:date="2017-02-16T16:46:00Z">
        <w:r w:rsidR="000A2D1F">
          <w:rPr>
            <w:b/>
            <w:lang w:eastAsia="en-US"/>
          </w:rPr>
          <w:t>;</w:t>
        </w:r>
      </w:ins>
      <w:r w:rsidRPr="00FD08CF">
        <w:rPr>
          <w:b/>
          <w:lang w:eastAsia="en-US"/>
        </w:rPr>
        <w:t xml:space="preserve"> however</w:t>
      </w:r>
      <w:ins w:id="175" w:author="Cisco_3" w:date="2017-02-16T16:46:00Z">
        <w:r w:rsidR="000A2D1F">
          <w:rPr>
            <w:b/>
            <w:lang w:eastAsia="en-US"/>
          </w:rPr>
          <w:t>,</w:t>
        </w:r>
      </w:ins>
      <w:r w:rsidRPr="00FD08CF">
        <w:rPr>
          <w:b/>
          <w:lang w:eastAsia="en-US"/>
        </w:rPr>
        <w:t xml:space="preserve"> change of AMF </w:t>
      </w:r>
      <w:ins w:id="176" w:author="Cisco_3" w:date="2017-02-16T16:44:00Z">
        <w:r w:rsidR="000A2D1F">
          <w:rPr>
            <w:b/>
            <w:lang w:eastAsia="en-US"/>
          </w:rPr>
          <w:t>sub-groups</w:t>
        </w:r>
      </w:ins>
      <w:ins w:id="177" w:author="Editor" w:date="2017-02-15T17:20:00Z">
        <w:r w:rsidR="00751437" w:rsidRPr="00FD08CF">
          <w:rPr>
            <w:b/>
            <w:lang w:eastAsia="en-US"/>
          </w:rPr>
          <w:t xml:space="preserve"> </w:t>
        </w:r>
      </w:ins>
      <w:r w:rsidRPr="00FD08CF">
        <w:rPr>
          <w:b/>
          <w:lang w:eastAsia="en-US"/>
        </w:rPr>
        <w:t xml:space="preserve">will require reassignment of </w:t>
      </w:r>
      <w:ins w:id="178" w:author="Cisco_3" w:date="2017-02-16T16:46:00Z">
        <w:r w:rsidR="000A2D1F">
          <w:rPr>
            <w:b/>
            <w:lang w:eastAsia="en-US"/>
          </w:rPr>
          <w:t xml:space="preserve">a </w:t>
        </w:r>
      </w:ins>
      <w:r w:rsidRPr="00FD08CF">
        <w:rPr>
          <w:b/>
          <w:lang w:eastAsia="en-US"/>
        </w:rPr>
        <w:t>new Temp ID.</w:t>
      </w:r>
    </w:p>
    <w:p w14:paraId="7255A6EE" w14:textId="7D15E5AA" w:rsidR="00D418BD" w:rsidRDefault="00D418BD" w:rsidP="00D418BD">
      <w:r w:rsidRPr="00323AE4">
        <w:rPr>
          <w:b/>
          <w:lang w:val="en-US"/>
        </w:rPr>
        <w:t xml:space="preserve">Proposal </w:t>
      </w:r>
      <w:r>
        <w:rPr>
          <w:b/>
          <w:lang w:val="en-US"/>
        </w:rPr>
        <w:t>10</w:t>
      </w:r>
      <w:r w:rsidRPr="00323AE4">
        <w:rPr>
          <w:b/>
          <w:lang w:val="en-US"/>
        </w:rPr>
        <w:t xml:space="preserve">: </w:t>
      </w:r>
      <w:r w:rsidRPr="00AD282D">
        <w:rPr>
          <w:b/>
        </w:rPr>
        <w:t xml:space="preserve">The mode used for AMF selection indicated by an AMF to the RAN is agnostic to the UE. This implies that all AMFs in a </w:t>
      </w:r>
      <w:ins w:id="179" w:author="Editor" w:date="2017-02-15T17:31:00Z">
        <w:r w:rsidR="00530504">
          <w:rPr>
            <w:b/>
          </w:rPr>
          <w:t>group</w:t>
        </w:r>
        <w:r w:rsidR="00530504" w:rsidRPr="00AD282D">
          <w:rPr>
            <w:b/>
          </w:rPr>
          <w:t xml:space="preserve"> </w:t>
        </w:r>
      </w:ins>
      <w:r w:rsidRPr="00AD282D">
        <w:rPr>
          <w:b/>
        </w:rPr>
        <w:t>support similar capabilities and services from network slice perspective</w:t>
      </w:r>
    </w:p>
    <w:p w14:paraId="45DB3872" w14:textId="193E58C0" w:rsidR="00740990" w:rsidRPr="0053786B" w:rsidRDefault="00740990"/>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CF457" w14:textId="77777777" w:rsidR="00577FA3" w:rsidRDefault="00577FA3">
      <w:r>
        <w:separator/>
      </w:r>
    </w:p>
    <w:p w14:paraId="11266F05" w14:textId="77777777" w:rsidR="00577FA3" w:rsidRDefault="00577FA3"/>
  </w:endnote>
  <w:endnote w:type="continuationSeparator" w:id="0">
    <w:p w14:paraId="19773707" w14:textId="77777777" w:rsidR="00577FA3" w:rsidRDefault="00577FA3">
      <w:r>
        <w:continuationSeparator/>
      </w:r>
    </w:p>
    <w:p w14:paraId="0D86CEBA" w14:textId="77777777" w:rsidR="00577FA3" w:rsidRDefault="00577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6843C5" w:rsidRDefault="006843C5">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6843C5" w:rsidRDefault="00684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6843C5" w:rsidRDefault="00684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3DDA4" w14:textId="77777777" w:rsidR="00577FA3" w:rsidRDefault="00577FA3">
      <w:r>
        <w:separator/>
      </w:r>
    </w:p>
    <w:p w14:paraId="742ABC42" w14:textId="77777777" w:rsidR="00577FA3" w:rsidRDefault="00577FA3"/>
  </w:footnote>
  <w:footnote w:type="continuationSeparator" w:id="0">
    <w:p w14:paraId="5E56E94D" w14:textId="77777777" w:rsidR="00577FA3" w:rsidRDefault="00577FA3">
      <w:r>
        <w:continuationSeparator/>
      </w:r>
    </w:p>
    <w:p w14:paraId="47411D44" w14:textId="77777777" w:rsidR="00577FA3" w:rsidRDefault="00577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6843C5" w:rsidRDefault="006843C5"/>
  <w:p w14:paraId="05198AA4" w14:textId="77777777" w:rsidR="006843C5" w:rsidRDefault="006843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6843C5" w:rsidRDefault="006843C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2629F46A" w:rsidR="006843C5" w:rsidRDefault="006843C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6296">
      <w:rPr>
        <w:rFonts w:ascii="Arial" w:hAnsi="Arial" w:cs="Arial"/>
        <w:b/>
        <w:bCs/>
        <w:noProof/>
        <w:sz w:val="18"/>
      </w:rPr>
      <w:t>6</w:t>
    </w:r>
    <w:r>
      <w:rPr>
        <w:rFonts w:ascii="Arial" w:hAnsi="Arial" w:cs="Arial"/>
        <w:b/>
        <w:bCs/>
        <w:sz w:val="18"/>
      </w:rPr>
      <w:fldChar w:fldCharType="end"/>
    </w:r>
  </w:p>
  <w:p w14:paraId="6087090A" w14:textId="77777777" w:rsidR="006843C5" w:rsidRDefault="006843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91437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D1061F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F6E2C2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A0216B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7E45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ADAF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741F0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FB050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872E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46C6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7"/>
  </w:num>
  <w:num w:numId="4">
    <w:abstractNumId w:val="13"/>
  </w:num>
  <w:num w:numId="5">
    <w:abstractNumId w:val="20"/>
  </w:num>
  <w:num w:numId="6">
    <w:abstractNumId w:val="28"/>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29"/>
  </w:num>
  <w:num w:numId="26">
    <w:abstractNumId w:val="17"/>
  </w:num>
  <w:num w:numId="27">
    <w:abstractNumId w:val="21"/>
  </w:num>
  <w:num w:numId="28">
    <w:abstractNumId w:val="18"/>
  </w:num>
  <w:num w:numId="29">
    <w:abstractNumId w:val="23"/>
  </w:num>
  <w:num w:numId="30">
    <w:abstractNumId w:val="15"/>
  </w:num>
  <w:num w:numId="31">
    <w:abstractNumId w:val="14"/>
  </w:num>
  <w:num w:numId="32">
    <w:abstractNumId w:val="10"/>
  </w:num>
  <w:num w:numId="33">
    <w:abstractNumId w:val="19"/>
  </w:num>
  <w:num w:numId="34">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isco_3">
    <w15:presenceInfo w15:providerId="None" w15:userId="Cisc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30037"/>
    <w:rsid w:val="00033FBB"/>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561F"/>
    <w:rsid w:val="001265BC"/>
    <w:rsid w:val="00126856"/>
    <w:rsid w:val="00127AEC"/>
    <w:rsid w:val="00131D3C"/>
    <w:rsid w:val="00132842"/>
    <w:rsid w:val="00133433"/>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200C7B"/>
    <w:rsid w:val="00201759"/>
    <w:rsid w:val="002021FC"/>
    <w:rsid w:val="002043CF"/>
    <w:rsid w:val="00207F20"/>
    <w:rsid w:val="002102F5"/>
    <w:rsid w:val="002104A0"/>
    <w:rsid w:val="002122C3"/>
    <w:rsid w:val="0021265B"/>
    <w:rsid w:val="0021395C"/>
    <w:rsid w:val="00215B76"/>
    <w:rsid w:val="00216351"/>
    <w:rsid w:val="00220AEB"/>
    <w:rsid w:val="0022264B"/>
    <w:rsid w:val="00232A66"/>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6F90"/>
    <w:rsid w:val="002B5DAE"/>
    <w:rsid w:val="002B6238"/>
    <w:rsid w:val="002C071F"/>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5104"/>
    <w:rsid w:val="00613CCC"/>
    <w:rsid w:val="00615D97"/>
    <w:rsid w:val="00621EDE"/>
    <w:rsid w:val="0062258D"/>
    <w:rsid w:val="006238AD"/>
    <w:rsid w:val="00623FAF"/>
    <w:rsid w:val="00624FCE"/>
    <w:rsid w:val="00625025"/>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5688"/>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3D19"/>
    <w:rsid w:val="008E614A"/>
    <w:rsid w:val="008E6704"/>
    <w:rsid w:val="008F197C"/>
    <w:rsid w:val="008F672C"/>
    <w:rsid w:val="008F7903"/>
    <w:rsid w:val="0090025D"/>
    <w:rsid w:val="00900BEF"/>
    <w:rsid w:val="00903FC7"/>
    <w:rsid w:val="0090490C"/>
    <w:rsid w:val="009057AA"/>
    <w:rsid w:val="00906EE0"/>
    <w:rsid w:val="0090740B"/>
    <w:rsid w:val="00907EB0"/>
    <w:rsid w:val="00914650"/>
    <w:rsid w:val="009151B8"/>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5E33"/>
    <w:rsid w:val="009E64E5"/>
    <w:rsid w:val="009E7636"/>
    <w:rsid w:val="009F0BD4"/>
    <w:rsid w:val="009F1B24"/>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1E96"/>
    <w:rsid w:val="00B82343"/>
    <w:rsid w:val="00B90A18"/>
    <w:rsid w:val="00B91E98"/>
    <w:rsid w:val="00B9643B"/>
    <w:rsid w:val="00BA345C"/>
    <w:rsid w:val="00BA46B6"/>
    <w:rsid w:val="00BA4763"/>
    <w:rsid w:val="00BA7455"/>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5670"/>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416B9C9-394C-4DA6-98D0-E89996D50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3208</Words>
  <Characters>18290</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4</cp:revision>
  <dcterms:created xsi:type="dcterms:W3CDTF">2017-02-16T17:12:00Z</dcterms:created>
  <dcterms:modified xsi:type="dcterms:W3CDTF">2017-02-17T07:32:00Z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